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57" w:rsidRDefault="00AF42A2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Romania</w:t>
      </w:r>
    </w:p>
    <w:p w:rsidR="00AF42A2" w:rsidRDefault="00AF42A2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Judetul Vaslui</w:t>
      </w:r>
    </w:p>
    <w:p w:rsidR="00AF42A2" w:rsidRDefault="00AF42A2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Comuna Lunca Banului</w:t>
      </w:r>
    </w:p>
    <w:p w:rsidR="006D6454" w:rsidRDefault="00CD54FA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</w:t>
      </w:r>
      <w:r w:rsidRPr="00CD54FA">
        <w:rPr>
          <w:b/>
          <w:sz w:val="28"/>
          <w:szCs w:val="28"/>
          <w:lang w:val="it-IT"/>
        </w:rPr>
        <w:t>ompartimentul Urbanism, Starea Civila si Resurse Umane</w:t>
      </w:r>
      <w:r w:rsidR="008A373F">
        <w:rPr>
          <w:b/>
          <w:sz w:val="28"/>
          <w:szCs w:val="28"/>
          <w:lang w:val="it-IT"/>
        </w:rPr>
        <w:t xml:space="preserve">                                </w:t>
      </w:r>
      <w:r w:rsidR="00976737">
        <w:rPr>
          <w:b/>
          <w:sz w:val="28"/>
          <w:szCs w:val="28"/>
          <w:lang w:val="it-IT"/>
        </w:rPr>
        <w:t xml:space="preserve">                                              </w:t>
      </w:r>
      <w:r w:rsidR="00BD05DC">
        <w:rPr>
          <w:b/>
          <w:sz w:val="28"/>
          <w:szCs w:val="28"/>
          <w:lang w:val="it-IT"/>
        </w:rPr>
        <w:t xml:space="preserve">           </w:t>
      </w:r>
      <w:r w:rsidR="00976737">
        <w:rPr>
          <w:b/>
          <w:sz w:val="28"/>
          <w:szCs w:val="28"/>
          <w:lang w:val="it-IT"/>
        </w:rPr>
        <w:t xml:space="preserve">     </w:t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  <w:t xml:space="preserve">     </w:t>
      </w:r>
      <w:r w:rsidR="00AF42A2">
        <w:rPr>
          <w:b/>
          <w:sz w:val="28"/>
          <w:szCs w:val="28"/>
          <w:lang w:val="it-IT"/>
        </w:rPr>
        <w:t>Se aproba,</w:t>
      </w:r>
    </w:p>
    <w:p w:rsidR="00AF42A2" w:rsidRDefault="008A373F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r w:rsidR="00C02B85">
        <w:rPr>
          <w:b/>
          <w:sz w:val="28"/>
          <w:szCs w:val="28"/>
          <w:lang w:val="it-IT"/>
        </w:rPr>
        <w:t>Nr.</w:t>
      </w:r>
      <w:r w:rsidR="001422A5">
        <w:rPr>
          <w:b/>
          <w:sz w:val="28"/>
          <w:szCs w:val="28"/>
          <w:lang w:val="it-IT"/>
        </w:rPr>
        <w:t>inreg.:</w:t>
      </w:r>
      <w:r w:rsidR="00C02B85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 w:rsidR="00150192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BA1975">
        <w:rPr>
          <w:b/>
          <w:sz w:val="28"/>
          <w:szCs w:val="28"/>
          <w:lang w:val="it-IT"/>
        </w:rPr>
        <w:tab/>
      </w:r>
      <w:r w:rsidR="00BA1975">
        <w:rPr>
          <w:b/>
          <w:sz w:val="28"/>
          <w:szCs w:val="28"/>
          <w:lang w:val="it-IT"/>
        </w:rPr>
        <w:tab/>
      </w:r>
      <w:r w:rsidR="00BA1975">
        <w:rPr>
          <w:b/>
          <w:sz w:val="28"/>
          <w:szCs w:val="28"/>
          <w:lang w:val="it-IT"/>
        </w:rPr>
        <w:tab/>
      </w:r>
      <w:r w:rsidR="00150192">
        <w:rPr>
          <w:b/>
          <w:sz w:val="28"/>
          <w:szCs w:val="28"/>
          <w:lang w:val="it-IT"/>
        </w:rPr>
        <w:tab/>
      </w:r>
      <w:r w:rsidR="00BD05DC">
        <w:rPr>
          <w:b/>
          <w:sz w:val="28"/>
          <w:szCs w:val="28"/>
          <w:lang w:val="it-IT"/>
        </w:rPr>
        <w:t xml:space="preserve"> </w:t>
      </w:r>
      <w:r w:rsidR="006D6454">
        <w:rPr>
          <w:b/>
          <w:sz w:val="28"/>
          <w:szCs w:val="28"/>
          <w:lang w:val="it-IT"/>
        </w:rPr>
        <w:t xml:space="preserve">     </w:t>
      </w:r>
      <w:r w:rsidR="00BD05DC">
        <w:rPr>
          <w:b/>
          <w:sz w:val="28"/>
          <w:szCs w:val="28"/>
          <w:lang w:val="it-IT"/>
        </w:rPr>
        <w:t xml:space="preserve">   </w:t>
      </w:r>
      <w:r w:rsidR="00AF42A2">
        <w:rPr>
          <w:b/>
          <w:sz w:val="28"/>
          <w:szCs w:val="28"/>
          <w:lang w:val="it-IT"/>
        </w:rPr>
        <w:t>Primar</w:t>
      </w:r>
    </w:p>
    <w:p w:rsidR="008A373F" w:rsidRDefault="008A373F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</w:t>
      </w:r>
      <w:r w:rsidR="00BD05DC">
        <w:rPr>
          <w:b/>
          <w:sz w:val="28"/>
          <w:szCs w:val="28"/>
          <w:lang w:val="it-IT"/>
        </w:rPr>
        <w:t xml:space="preserve">                        </w:t>
      </w:r>
      <w:r>
        <w:rPr>
          <w:b/>
          <w:sz w:val="28"/>
          <w:szCs w:val="28"/>
          <w:lang w:val="it-IT"/>
        </w:rPr>
        <w:t xml:space="preserve">   ing.Tofan Danut</w:t>
      </w:r>
    </w:p>
    <w:p w:rsidR="00AF42A2" w:rsidRDefault="00AF42A2" w:rsidP="00AF42A2">
      <w:pPr>
        <w:rPr>
          <w:b/>
          <w:sz w:val="28"/>
          <w:szCs w:val="28"/>
          <w:lang w:val="it-IT"/>
        </w:rPr>
      </w:pPr>
    </w:p>
    <w:p w:rsidR="00AF42A2" w:rsidRDefault="00AF42A2" w:rsidP="00AF42A2">
      <w:pPr>
        <w:rPr>
          <w:b/>
          <w:sz w:val="28"/>
          <w:szCs w:val="28"/>
          <w:lang w:val="it-IT"/>
        </w:rPr>
      </w:pPr>
    </w:p>
    <w:p w:rsidR="00B84E57" w:rsidRDefault="007D2B1A" w:rsidP="00B84E57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REFERAT </w:t>
      </w:r>
    </w:p>
    <w:p w:rsidR="001C3F83" w:rsidRDefault="001C3F83" w:rsidP="00B84E57">
      <w:pPr>
        <w:jc w:val="center"/>
        <w:rPr>
          <w:b/>
          <w:sz w:val="28"/>
          <w:szCs w:val="28"/>
          <w:lang w:val="it-IT"/>
        </w:rPr>
      </w:pPr>
    </w:p>
    <w:p w:rsidR="00B84E57" w:rsidRDefault="00B84E57" w:rsidP="00B84E57"/>
    <w:p w:rsidR="007D2B1A" w:rsidRDefault="00B84E57" w:rsidP="00582CDD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r w:rsidR="00F44541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Subsemnata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Lefter</w:t>
      </w:r>
      <w:proofErr w:type="spellEnd"/>
      <w:r w:rsidR="00CD54FA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Alina</w:t>
      </w:r>
      <w:proofErr w:type="spellEnd"/>
      <w:r w:rsidR="00CD54FA">
        <w:rPr>
          <w:sz w:val="28"/>
          <w:szCs w:val="28"/>
          <w:lang w:val="fr-FR"/>
        </w:rPr>
        <w:t xml:space="preserve"> Claudia</w:t>
      </w:r>
      <w:r w:rsidR="00582CDD" w:rsidRPr="00582CDD">
        <w:rPr>
          <w:sz w:val="28"/>
          <w:szCs w:val="28"/>
          <w:lang w:val="fr-FR"/>
        </w:rPr>
        <w:t xml:space="preserve">- </w:t>
      </w:r>
      <w:proofErr w:type="spellStart"/>
      <w:r w:rsidR="00582CDD" w:rsidRPr="00582CDD">
        <w:rPr>
          <w:sz w:val="28"/>
          <w:szCs w:val="28"/>
          <w:lang w:val="fr-FR"/>
        </w:rPr>
        <w:t>consilier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r w:rsidR="00582CDD">
        <w:rPr>
          <w:sz w:val="28"/>
          <w:szCs w:val="28"/>
          <w:lang w:val="fr-FR"/>
        </w:rPr>
        <w:t>principal</w:t>
      </w:r>
      <w:r w:rsidR="00CD54FA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cu</w:t>
      </w:r>
      <w:proofErr w:type="spellEnd"/>
      <w:r w:rsidR="00CD54FA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atributii</w:t>
      </w:r>
      <w:proofErr w:type="spellEnd"/>
      <w:r w:rsidR="00CD54FA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delegate</w:t>
      </w:r>
      <w:proofErr w:type="spellEnd"/>
      <w:r w:rsidR="00582CDD">
        <w:rPr>
          <w:sz w:val="28"/>
          <w:szCs w:val="28"/>
          <w:lang w:val="fr-FR"/>
        </w:rPr>
        <w:t xml:space="preserve"> </w:t>
      </w:r>
      <w:r w:rsidR="00582CDD" w:rsidRPr="00582CDD">
        <w:rPr>
          <w:sz w:val="28"/>
          <w:szCs w:val="28"/>
          <w:lang w:val="fr-FR"/>
        </w:rPr>
        <w:t xml:space="preserve">in </w:t>
      </w:r>
      <w:proofErr w:type="spellStart"/>
      <w:r w:rsidR="00582CDD" w:rsidRPr="00582CDD">
        <w:rPr>
          <w:sz w:val="28"/>
          <w:szCs w:val="28"/>
          <w:lang w:val="fr-FR"/>
        </w:rPr>
        <w:t>cadrul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CD54FA" w:rsidRPr="00CD54FA">
        <w:rPr>
          <w:sz w:val="28"/>
          <w:szCs w:val="28"/>
          <w:lang w:val="fr-FR"/>
        </w:rPr>
        <w:t>compartimentul</w:t>
      </w:r>
      <w:proofErr w:type="spellEnd"/>
      <w:r w:rsidR="00CD54FA" w:rsidRPr="00CD54FA">
        <w:rPr>
          <w:sz w:val="28"/>
          <w:szCs w:val="28"/>
          <w:lang w:val="fr-FR"/>
        </w:rPr>
        <w:t xml:space="preserve"> </w:t>
      </w:r>
      <w:proofErr w:type="spellStart"/>
      <w:r w:rsidR="00CD54FA" w:rsidRPr="00CD54FA">
        <w:rPr>
          <w:sz w:val="28"/>
          <w:szCs w:val="28"/>
          <w:lang w:val="fr-FR"/>
        </w:rPr>
        <w:t>Urbanism</w:t>
      </w:r>
      <w:proofErr w:type="spellEnd"/>
      <w:r w:rsidR="00CD54FA" w:rsidRPr="00CD54FA">
        <w:rPr>
          <w:sz w:val="28"/>
          <w:szCs w:val="28"/>
          <w:lang w:val="fr-FR"/>
        </w:rPr>
        <w:t>,</w:t>
      </w:r>
      <w:r w:rsidR="00CD54FA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Starea</w:t>
      </w:r>
      <w:proofErr w:type="spellEnd"/>
      <w:r w:rsidR="00CD54FA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Civila</w:t>
      </w:r>
      <w:proofErr w:type="spellEnd"/>
      <w:r w:rsidR="00CD54FA">
        <w:rPr>
          <w:sz w:val="28"/>
          <w:szCs w:val="28"/>
          <w:lang w:val="fr-FR"/>
        </w:rPr>
        <w:t xml:space="preserve"> si </w:t>
      </w:r>
      <w:proofErr w:type="spellStart"/>
      <w:r w:rsidR="00CD54FA">
        <w:rPr>
          <w:sz w:val="28"/>
          <w:szCs w:val="28"/>
          <w:lang w:val="fr-FR"/>
        </w:rPr>
        <w:t>Resurse</w:t>
      </w:r>
      <w:proofErr w:type="spellEnd"/>
      <w:r w:rsidR="00CD54FA">
        <w:rPr>
          <w:sz w:val="28"/>
          <w:szCs w:val="28"/>
          <w:lang w:val="fr-FR"/>
        </w:rPr>
        <w:t xml:space="preserve"> </w:t>
      </w:r>
      <w:proofErr w:type="spellStart"/>
      <w:r w:rsidR="00CD54FA">
        <w:rPr>
          <w:sz w:val="28"/>
          <w:szCs w:val="28"/>
          <w:lang w:val="fr-FR"/>
        </w:rPr>
        <w:t>Umane</w:t>
      </w:r>
      <w:proofErr w:type="spellEnd"/>
      <w:r w:rsidR="00582CDD" w:rsidRPr="00582CDD">
        <w:rPr>
          <w:sz w:val="28"/>
          <w:szCs w:val="28"/>
          <w:lang w:val="fr-FR"/>
        </w:rPr>
        <w:t xml:space="preserve">, va </w:t>
      </w:r>
      <w:proofErr w:type="spellStart"/>
      <w:r w:rsidR="00582CDD" w:rsidRPr="00582CDD">
        <w:rPr>
          <w:sz w:val="28"/>
          <w:szCs w:val="28"/>
          <w:lang w:val="fr-FR"/>
        </w:rPr>
        <w:t>aduc</w:t>
      </w:r>
      <w:proofErr w:type="spellEnd"/>
      <w:r w:rsidR="00582CDD" w:rsidRPr="00582CDD">
        <w:rPr>
          <w:sz w:val="28"/>
          <w:szCs w:val="28"/>
          <w:lang w:val="fr-FR"/>
        </w:rPr>
        <w:t xml:space="preserve"> la </w:t>
      </w:r>
      <w:proofErr w:type="spellStart"/>
      <w:r w:rsidR="00582CDD" w:rsidRPr="00582CDD">
        <w:rPr>
          <w:sz w:val="28"/>
          <w:szCs w:val="28"/>
          <w:lang w:val="fr-FR"/>
        </w:rPr>
        <w:t>cunostinta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urmatoarele</w:t>
      </w:r>
      <w:proofErr w:type="spellEnd"/>
      <w:r w:rsidR="00582CDD" w:rsidRPr="00582CDD">
        <w:rPr>
          <w:sz w:val="28"/>
          <w:szCs w:val="28"/>
          <w:lang w:val="fr-FR"/>
        </w:rPr>
        <w:t>:</w:t>
      </w:r>
    </w:p>
    <w:p w:rsidR="00582CDD" w:rsidRPr="0009505F" w:rsidRDefault="00582CDD" w:rsidP="00582CDD">
      <w:pPr>
        <w:jc w:val="both"/>
        <w:rPr>
          <w:sz w:val="28"/>
          <w:szCs w:val="28"/>
          <w:lang w:val="fr-FR"/>
        </w:rPr>
      </w:pPr>
    </w:p>
    <w:p w:rsidR="00CD54FA" w:rsidRPr="00CD54FA" w:rsidRDefault="00BF7188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D54FA" w:rsidRPr="00CD54FA">
        <w:rPr>
          <w:sz w:val="28"/>
          <w:szCs w:val="28"/>
        </w:rPr>
        <w:t xml:space="preserve">In </w:t>
      </w:r>
      <w:proofErr w:type="spellStart"/>
      <w:r w:rsidR="00CD54FA" w:rsidRPr="00CD54FA">
        <w:rPr>
          <w:sz w:val="28"/>
          <w:szCs w:val="28"/>
        </w:rPr>
        <w:t>conformitate</w:t>
      </w:r>
      <w:proofErr w:type="spellEnd"/>
      <w:r w:rsidR="00CD54FA" w:rsidRPr="00CD54FA">
        <w:rPr>
          <w:sz w:val="28"/>
          <w:szCs w:val="28"/>
        </w:rPr>
        <w:t xml:space="preserve"> cu </w:t>
      </w:r>
      <w:proofErr w:type="spellStart"/>
      <w:r w:rsidR="00CD54FA" w:rsidRPr="00CD54FA">
        <w:rPr>
          <w:sz w:val="28"/>
          <w:szCs w:val="28"/>
        </w:rPr>
        <w:t>prevederile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Ordonanței</w:t>
      </w:r>
      <w:proofErr w:type="spellEnd"/>
      <w:r w:rsidR="00CD54FA" w:rsidRPr="00CD54FA">
        <w:rPr>
          <w:sz w:val="28"/>
          <w:szCs w:val="28"/>
        </w:rPr>
        <w:t xml:space="preserve"> de </w:t>
      </w:r>
      <w:proofErr w:type="spellStart"/>
      <w:r w:rsidR="00CD54FA" w:rsidRPr="00CD54FA">
        <w:rPr>
          <w:sz w:val="28"/>
          <w:szCs w:val="28"/>
        </w:rPr>
        <w:t>Urgență</w:t>
      </w:r>
      <w:proofErr w:type="spellEnd"/>
      <w:r w:rsidR="00CD54FA" w:rsidRPr="00CD54FA">
        <w:rPr>
          <w:sz w:val="28"/>
          <w:szCs w:val="28"/>
        </w:rPr>
        <w:t xml:space="preserve"> nr.</w:t>
      </w:r>
      <w:proofErr w:type="gramEnd"/>
      <w:r w:rsidR="00CD54FA" w:rsidRPr="00CD54FA">
        <w:rPr>
          <w:sz w:val="28"/>
          <w:szCs w:val="28"/>
        </w:rPr>
        <w:t xml:space="preserve"> 57/2019 </w:t>
      </w:r>
      <w:proofErr w:type="spellStart"/>
      <w:r w:rsidR="00CD54FA" w:rsidRPr="00CD54FA">
        <w:rPr>
          <w:sz w:val="28"/>
          <w:szCs w:val="28"/>
        </w:rPr>
        <w:t>privind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Codul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administrativ</w:t>
      </w:r>
      <w:proofErr w:type="spellEnd"/>
      <w:r w:rsidR="00CD54FA" w:rsidRPr="00CD54FA">
        <w:rPr>
          <w:sz w:val="28"/>
          <w:szCs w:val="28"/>
        </w:rPr>
        <w:t xml:space="preserve">, </w:t>
      </w:r>
      <w:proofErr w:type="spellStart"/>
      <w:r w:rsidR="00CD54FA" w:rsidRPr="00CD54FA">
        <w:rPr>
          <w:sz w:val="28"/>
          <w:szCs w:val="28"/>
        </w:rPr>
        <w:t>administratia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publica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locala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prin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directiile</w:t>
      </w:r>
      <w:proofErr w:type="spellEnd"/>
      <w:r w:rsidR="00CD54FA" w:rsidRPr="00CD54FA">
        <w:rPr>
          <w:sz w:val="28"/>
          <w:szCs w:val="28"/>
        </w:rPr>
        <w:t xml:space="preserve"> de </w:t>
      </w:r>
      <w:proofErr w:type="spellStart"/>
      <w:r w:rsidR="00CD54FA" w:rsidRPr="00CD54FA">
        <w:rPr>
          <w:sz w:val="28"/>
          <w:szCs w:val="28"/>
        </w:rPr>
        <w:t>specialitate</w:t>
      </w:r>
      <w:proofErr w:type="spellEnd"/>
      <w:r w:rsidR="00CD54FA" w:rsidRPr="00CD54FA">
        <w:rPr>
          <w:sz w:val="28"/>
          <w:szCs w:val="28"/>
        </w:rPr>
        <w:t xml:space="preserve">, are </w:t>
      </w:r>
      <w:proofErr w:type="spellStart"/>
      <w:r w:rsidR="00CD54FA" w:rsidRPr="00CD54FA">
        <w:rPr>
          <w:sz w:val="28"/>
          <w:szCs w:val="28"/>
        </w:rPr>
        <w:t>responsabilitati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si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competente</w:t>
      </w:r>
      <w:proofErr w:type="spellEnd"/>
      <w:r w:rsidR="00CD54FA" w:rsidRPr="00CD54FA">
        <w:rPr>
          <w:sz w:val="28"/>
          <w:szCs w:val="28"/>
        </w:rPr>
        <w:t xml:space="preserve"> cu </w:t>
      </w:r>
      <w:proofErr w:type="spellStart"/>
      <w:r w:rsidR="00CD54FA" w:rsidRPr="00CD54FA">
        <w:rPr>
          <w:sz w:val="28"/>
          <w:szCs w:val="28"/>
        </w:rPr>
        <w:t>privire</w:t>
      </w:r>
      <w:proofErr w:type="spellEnd"/>
      <w:r w:rsidR="00CD54FA" w:rsidRPr="00CD54FA">
        <w:rPr>
          <w:sz w:val="28"/>
          <w:szCs w:val="28"/>
        </w:rPr>
        <w:t xml:space="preserve"> la </w:t>
      </w:r>
      <w:proofErr w:type="spellStart"/>
      <w:r w:rsidR="00CD54FA" w:rsidRPr="00CD54FA">
        <w:rPr>
          <w:sz w:val="28"/>
          <w:szCs w:val="28"/>
        </w:rPr>
        <w:t>asigurarea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unei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bune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gestionari</w:t>
      </w:r>
      <w:proofErr w:type="spellEnd"/>
      <w:r w:rsidR="00CD54FA" w:rsidRPr="00CD54FA">
        <w:rPr>
          <w:sz w:val="28"/>
          <w:szCs w:val="28"/>
        </w:rPr>
        <w:t xml:space="preserve"> a </w:t>
      </w:r>
      <w:proofErr w:type="spellStart"/>
      <w:r w:rsidR="00CD54FA" w:rsidRPr="00CD54FA">
        <w:rPr>
          <w:sz w:val="28"/>
          <w:szCs w:val="28"/>
        </w:rPr>
        <w:t>teritoriului</w:t>
      </w:r>
      <w:proofErr w:type="spellEnd"/>
      <w:r w:rsidR="00CD54FA" w:rsidRPr="00CD54FA">
        <w:rPr>
          <w:sz w:val="28"/>
          <w:szCs w:val="28"/>
        </w:rPr>
        <w:t xml:space="preserve"> general, </w:t>
      </w:r>
      <w:proofErr w:type="spellStart"/>
      <w:r w:rsidR="00CD54FA" w:rsidRPr="00CD54FA">
        <w:rPr>
          <w:sz w:val="28"/>
          <w:szCs w:val="28"/>
        </w:rPr>
        <w:t>dar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si</w:t>
      </w:r>
      <w:proofErr w:type="spellEnd"/>
      <w:r w:rsidR="00CD54FA" w:rsidRPr="00CD54FA">
        <w:rPr>
          <w:sz w:val="28"/>
          <w:szCs w:val="28"/>
        </w:rPr>
        <w:t xml:space="preserve"> cu </w:t>
      </w:r>
      <w:proofErr w:type="spellStart"/>
      <w:r w:rsidR="00CD54FA" w:rsidRPr="00CD54FA">
        <w:rPr>
          <w:sz w:val="28"/>
          <w:szCs w:val="28"/>
        </w:rPr>
        <w:t>privire</w:t>
      </w:r>
      <w:proofErr w:type="spellEnd"/>
      <w:r w:rsidR="00CD54FA" w:rsidRPr="00CD54FA">
        <w:rPr>
          <w:sz w:val="28"/>
          <w:szCs w:val="28"/>
        </w:rPr>
        <w:t xml:space="preserve"> la </w:t>
      </w:r>
      <w:proofErr w:type="spellStart"/>
      <w:r w:rsidR="00CD54FA" w:rsidRPr="00CD54FA">
        <w:rPr>
          <w:sz w:val="28"/>
          <w:szCs w:val="28"/>
        </w:rPr>
        <w:t>elaborarea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unei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strategii</w:t>
      </w:r>
      <w:proofErr w:type="spellEnd"/>
      <w:r w:rsidR="00CD54FA" w:rsidRPr="00CD54FA">
        <w:rPr>
          <w:sz w:val="28"/>
          <w:szCs w:val="28"/>
        </w:rPr>
        <w:t xml:space="preserve"> de </w:t>
      </w:r>
      <w:proofErr w:type="spellStart"/>
      <w:r w:rsidR="00CD54FA" w:rsidRPr="00CD54FA">
        <w:rPr>
          <w:sz w:val="28"/>
          <w:szCs w:val="28"/>
        </w:rPr>
        <w:t>dezvoltare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urbanistica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pe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termen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scurt</w:t>
      </w:r>
      <w:proofErr w:type="spellEnd"/>
      <w:r w:rsidR="00CD54FA" w:rsidRPr="00CD54FA">
        <w:rPr>
          <w:sz w:val="28"/>
          <w:szCs w:val="28"/>
        </w:rPr>
        <w:t xml:space="preserve">, </w:t>
      </w:r>
      <w:proofErr w:type="spellStart"/>
      <w:r w:rsidR="00CD54FA" w:rsidRPr="00CD54FA">
        <w:rPr>
          <w:sz w:val="28"/>
          <w:szCs w:val="28"/>
        </w:rPr>
        <w:t>mediu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si</w:t>
      </w:r>
      <w:proofErr w:type="spellEnd"/>
      <w:r w:rsidR="00CD54FA" w:rsidRPr="00CD54FA">
        <w:rPr>
          <w:sz w:val="28"/>
          <w:szCs w:val="28"/>
        </w:rPr>
        <w:t xml:space="preserve"> lung.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D54FA">
        <w:rPr>
          <w:sz w:val="28"/>
          <w:szCs w:val="28"/>
        </w:rPr>
        <w:t>Unul</w:t>
      </w:r>
      <w:proofErr w:type="spellEnd"/>
      <w:r w:rsidRPr="00CD54FA">
        <w:rPr>
          <w:sz w:val="28"/>
          <w:szCs w:val="28"/>
        </w:rPr>
        <w:t xml:space="preserve"> din </w:t>
      </w:r>
      <w:proofErr w:type="spellStart"/>
      <w:r w:rsidRPr="00CD54FA">
        <w:rPr>
          <w:sz w:val="28"/>
          <w:szCs w:val="28"/>
        </w:rPr>
        <w:t>instrumentele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aflate</w:t>
      </w:r>
      <w:proofErr w:type="spellEnd"/>
      <w:r w:rsidRPr="00CD54FA">
        <w:rPr>
          <w:sz w:val="28"/>
          <w:szCs w:val="28"/>
        </w:rPr>
        <w:t xml:space="preserve"> la </w:t>
      </w:r>
      <w:proofErr w:type="spellStart"/>
      <w:r w:rsidRPr="00CD54FA">
        <w:rPr>
          <w:sz w:val="28"/>
          <w:szCs w:val="28"/>
        </w:rPr>
        <w:t>indemana</w:t>
      </w:r>
      <w:proofErr w:type="spellEnd"/>
      <w:r w:rsidRPr="00CD54FA">
        <w:rPr>
          <w:sz w:val="28"/>
          <w:szCs w:val="28"/>
        </w:rPr>
        <w:t xml:space="preserve"> UAT </w:t>
      </w:r>
      <w:proofErr w:type="spellStart"/>
      <w:r w:rsidRPr="00CD54FA">
        <w:rPr>
          <w:sz w:val="28"/>
          <w:szCs w:val="28"/>
        </w:rPr>
        <w:t>Comuna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 xml:space="preserve">, in </w:t>
      </w:r>
      <w:proofErr w:type="spellStart"/>
      <w:r w:rsidRPr="00CD54FA">
        <w:rPr>
          <w:sz w:val="28"/>
          <w:szCs w:val="28"/>
        </w:rPr>
        <w:t>scopul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asigurarii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unei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bune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gestionari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teritoriului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localitatii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il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constituie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procedura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zonare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fiscala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teritoriului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administrativ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reglementata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Legea</w:t>
      </w:r>
      <w:proofErr w:type="spellEnd"/>
      <w:r w:rsidRPr="00CD54FA">
        <w:rPr>
          <w:sz w:val="28"/>
          <w:szCs w:val="28"/>
        </w:rPr>
        <w:t xml:space="preserve"> nr. 227/2015 – </w:t>
      </w:r>
      <w:proofErr w:type="spellStart"/>
      <w:r w:rsidRPr="00CD54FA">
        <w:rPr>
          <w:sz w:val="28"/>
          <w:szCs w:val="28"/>
        </w:rPr>
        <w:t>Codul</w:t>
      </w:r>
      <w:proofErr w:type="spellEnd"/>
      <w:r w:rsidRPr="00CD54FA">
        <w:rPr>
          <w:sz w:val="28"/>
          <w:szCs w:val="28"/>
        </w:rPr>
        <w:t xml:space="preserve"> </w:t>
      </w:r>
      <w:proofErr w:type="gramStart"/>
      <w:r w:rsidRPr="00CD54FA">
        <w:rPr>
          <w:sz w:val="28"/>
          <w:szCs w:val="28"/>
        </w:rPr>
        <w:t>Fiscal ,</w:t>
      </w:r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procedura</w:t>
      </w:r>
      <w:proofErr w:type="spellEnd"/>
      <w:r w:rsidRPr="00CD54FA">
        <w:rPr>
          <w:sz w:val="28"/>
          <w:szCs w:val="28"/>
        </w:rPr>
        <w:t xml:space="preserve"> care </w:t>
      </w:r>
      <w:proofErr w:type="spellStart"/>
      <w:r w:rsidRPr="00CD54FA">
        <w:rPr>
          <w:sz w:val="28"/>
          <w:szCs w:val="28"/>
        </w:rPr>
        <w:t>contribuie</w:t>
      </w:r>
      <w:proofErr w:type="spellEnd"/>
      <w:r w:rsidRPr="00CD54FA">
        <w:rPr>
          <w:sz w:val="28"/>
          <w:szCs w:val="28"/>
        </w:rPr>
        <w:t xml:space="preserve"> indirect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la </w:t>
      </w:r>
      <w:proofErr w:type="spellStart"/>
      <w:r w:rsidRPr="00CD54FA">
        <w:rPr>
          <w:sz w:val="28"/>
          <w:szCs w:val="28"/>
        </w:rPr>
        <w:t>canalizarea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efortului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investitional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vederea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favorizarii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dinamismului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diferitelor</w:t>
      </w:r>
      <w:proofErr w:type="spellEnd"/>
      <w:r w:rsidRPr="00CD54FA">
        <w:rPr>
          <w:sz w:val="28"/>
          <w:szCs w:val="28"/>
        </w:rPr>
        <w:t xml:space="preserve"> zone urbane in </w:t>
      </w:r>
      <w:proofErr w:type="spellStart"/>
      <w:r w:rsidRPr="00CD54FA">
        <w:rPr>
          <w:sz w:val="28"/>
          <w:szCs w:val="28"/>
        </w:rPr>
        <w:t>acord</w:t>
      </w:r>
      <w:proofErr w:type="spellEnd"/>
      <w:r w:rsidRPr="00CD54FA">
        <w:rPr>
          <w:sz w:val="28"/>
          <w:szCs w:val="28"/>
        </w:rPr>
        <w:t xml:space="preserve"> cu </w:t>
      </w:r>
      <w:proofErr w:type="spellStart"/>
      <w:r w:rsidRPr="00CD54FA">
        <w:rPr>
          <w:sz w:val="28"/>
          <w:szCs w:val="28"/>
        </w:rPr>
        <w:t>strategia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generala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>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D54FA">
        <w:rPr>
          <w:sz w:val="28"/>
          <w:szCs w:val="28"/>
        </w:rPr>
        <w:t xml:space="preserve">Conform  </w:t>
      </w:r>
      <w:proofErr w:type="spellStart"/>
      <w:r w:rsidRPr="00CD54FA">
        <w:rPr>
          <w:sz w:val="28"/>
          <w:szCs w:val="28"/>
        </w:rPr>
        <w:t>Cod</w:t>
      </w:r>
      <w:r>
        <w:rPr>
          <w:sz w:val="28"/>
          <w:szCs w:val="28"/>
        </w:rPr>
        <w:t>ului</w:t>
      </w:r>
      <w:proofErr w:type="spellEnd"/>
      <w:proofErr w:type="gramEnd"/>
      <w:r w:rsidRPr="00CD54FA">
        <w:rPr>
          <w:sz w:val="28"/>
          <w:szCs w:val="28"/>
        </w:rPr>
        <w:t xml:space="preserve">  Fiscal,  </w:t>
      </w:r>
      <w:proofErr w:type="spellStart"/>
      <w:r w:rsidRPr="00CD54FA">
        <w:rPr>
          <w:sz w:val="28"/>
          <w:szCs w:val="28"/>
        </w:rPr>
        <w:t>aprobat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prin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Legea</w:t>
      </w:r>
      <w:proofErr w:type="spellEnd"/>
      <w:r w:rsidRPr="00CD54FA">
        <w:rPr>
          <w:sz w:val="28"/>
          <w:szCs w:val="28"/>
        </w:rPr>
        <w:t xml:space="preserve"> nr.  227/2015,  </w:t>
      </w:r>
      <w:proofErr w:type="spellStart"/>
      <w:r w:rsidRPr="00CD54FA">
        <w:rPr>
          <w:sz w:val="28"/>
          <w:szCs w:val="28"/>
        </w:rPr>
        <w:t>impozitul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teren</w:t>
      </w:r>
      <w:proofErr w:type="spellEnd"/>
      <w:r w:rsidRPr="00CD54FA">
        <w:rPr>
          <w:sz w:val="28"/>
          <w:szCs w:val="28"/>
        </w:rPr>
        <w:t xml:space="preserve">  se </w:t>
      </w:r>
      <w:proofErr w:type="spellStart"/>
      <w:r w:rsidRPr="00CD54FA">
        <w:rPr>
          <w:sz w:val="28"/>
          <w:szCs w:val="28"/>
        </w:rPr>
        <w:t>stabileste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anual</w:t>
      </w:r>
      <w:proofErr w:type="spellEnd"/>
      <w:r w:rsidRPr="00CD54FA">
        <w:rPr>
          <w:sz w:val="28"/>
          <w:szCs w:val="28"/>
        </w:rPr>
        <w:t xml:space="preserve">,  in  </w:t>
      </w:r>
      <w:proofErr w:type="spellStart"/>
      <w:r w:rsidRPr="00CD54FA">
        <w:rPr>
          <w:sz w:val="28"/>
          <w:szCs w:val="28"/>
        </w:rPr>
        <w:t>suma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fixa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metru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patrat</w:t>
      </w:r>
      <w:proofErr w:type="spellEnd"/>
      <w:r w:rsidRPr="00CD54FA">
        <w:rPr>
          <w:sz w:val="28"/>
          <w:szCs w:val="28"/>
        </w:rPr>
        <w:t xml:space="preserve">  de  </w:t>
      </w:r>
      <w:proofErr w:type="spellStart"/>
      <w:r w:rsidRPr="00CD54FA">
        <w:rPr>
          <w:sz w:val="28"/>
          <w:szCs w:val="28"/>
        </w:rPr>
        <w:t>teren</w:t>
      </w:r>
      <w:proofErr w:type="spellEnd"/>
      <w:r w:rsidRPr="00CD54FA">
        <w:rPr>
          <w:sz w:val="28"/>
          <w:szCs w:val="28"/>
        </w:rPr>
        <w:t xml:space="preserve">,  in  mod  </w:t>
      </w:r>
      <w:proofErr w:type="spellStart"/>
      <w:r w:rsidRPr="00CD54FA">
        <w:rPr>
          <w:sz w:val="28"/>
          <w:szCs w:val="28"/>
        </w:rPr>
        <w:t>diferentiat</w:t>
      </w:r>
      <w:proofErr w:type="spellEnd"/>
      <w:r w:rsidRPr="00CD54FA">
        <w:rPr>
          <w:sz w:val="28"/>
          <w:szCs w:val="28"/>
        </w:rPr>
        <w:t xml:space="preserve">, in  </w:t>
      </w:r>
      <w:proofErr w:type="spellStart"/>
      <w:r w:rsidRPr="00CD54FA">
        <w:rPr>
          <w:sz w:val="28"/>
          <w:szCs w:val="28"/>
        </w:rPr>
        <w:t>intravilanul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localitatilor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ranguri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categorii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folosinta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zone.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D54FA">
        <w:rPr>
          <w:sz w:val="28"/>
          <w:szCs w:val="28"/>
        </w:rPr>
        <w:t>Asadar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procedura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zonare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reprezinta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simultan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atat</w:t>
      </w:r>
      <w:proofErr w:type="spellEnd"/>
      <w:r w:rsidRPr="00CD54FA">
        <w:rPr>
          <w:sz w:val="28"/>
          <w:szCs w:val="28"/>
        </w:rPr>
        <w:t xml:space="preserve"> o </w:t>
      </w:r>
      <w:proofErr w:type="spellStart"/>
      <w:r w:rsidRPr="00CD54FA">
        <w:rPr>
          <w:sz w:val="28"/>
          <w:szCs w:val="28"/>
        </w:rPr>
        <w:t>consecinta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documentatiilor</w:t>
      </w:r>
      <w:proofErr w:type="spellEnd"/>
      <w:r w:rsidRPr="00CD54FA">
        <w:rPr>
          <w:sz w:val="28"/>
          <w:szCs w:val="28"/>
        </w:rPr>
        <w:t xml:space="preserve"> de urbanism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amenajarea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teritoriului</w:t>
      </w:r>
      <w:proofErr w:type="spellEnd"/>
      <w:r w:rsidRPr="00CD54FA">
        <w:rPr>
          <w:sz w:val="28"/>
          <w:szCs w:val="28"/>
        </w:rPr>
        <w:t xml:space="preserve">, cat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un factor </w:t>
      </w:r>
      <w:proofErr w:type="spellStart"/>
      <w:r w:rsidRPr="00CD54FA">
        <w:rPr>
          <w:sz w:val="28"/>
          <w:szCs w:val="28"/>
        </w:rPr>
        <w:t>declansator</w:t>
      </w:r>
      <w:proofErr w:type="spellEnd"/>
      <w:r w:rsidRPr="00CD54FA">
        <w:rPr>
          <w:sz w:val="28"/>
          <w:szCs w:val="28"/>
        </w:rPr>
        <w:t xml:space="preserve"> al </w:t>
      </w:r>
      <w:proofErr w:type="spellStart"/>
      <w:r w:rsidRPr="00CD54FA">
        <w:rPr>
          <w:sz w:val="28"/>
          <w:szCs w:val="28"/>
        </w:rPr>
        <w:t>dezvoltarii</w:t>
      </w:r>
      <w:proofErr w:type="spellEnd"/>
      <w:r w:rsidRPr="00CD54FA">
        <w:rPr>
          <w:sz w:val="28"/>
          <w:szCs w:val="28"/>
        </w:rPr>
        <w:t xml:space="preserve"> locale, din </w:t>
      </w:r>
      <w:proofErr w:type="spellStart"/>
      <w:r w:rsidRPr="00CD54FA">
        <w:rPr>
          <w:sz w:val="28"/>
          <w:szCs w:val="28"/>
        </w:rPr>
        <w:t>acest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motiv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coordonarea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actiunii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reglementare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zonificarii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trebuie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produca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efecte</w:t>
      </w:r>
      <w:proofErr w:type="spellEnd"/>
      <w:r w:rsidRPr="00CD54FA">
        <w:rPr>
          <w:sz w:val="28"/>
          <w:szCs w:val="28"/>
        </w:rPr>
        <w:t xml:space="preserve"> benefice </w:t>
      </w:r>
      <w:proofErr w:type="spellStart"/>
      <w:r w:rsidRPr="00CD54FA">
        <w:rPr>
          <w:sz w:val="28"/>
          <w:szCs w:val="28"/>
        </w:rPr>
        <w:t>asupra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intregului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teritoriu</w:t>
      </w:r>
      <w:proofErr w:type="spellEnd"/>
      <w:r w:rsidRPr="00CD54FA">
        <w:rPr>
          <w:sz w:val="28"/>
          <w:szCs w:val="28"/>
        </w:rPr>
        <w:t xml:space="preserve"> al </w:t>
      </w:r>
      <w:proofErr w:type="spellStart"/>
      <w:r w:rsidRPr="00CD54FA">
        <w:rPr>
          <w:sz w:val="28"/>
          <w:szCs w:val="28"/>
        </w:rPr>
        <w:t>Comunei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>
        <w:rPr>
          <w:sz w:val="28"/>
          <w:szCs w:val="28"/>
        </w:rPr>
        <w:t>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D54FA">
        <w:rPr>
          <w:sz w:val="28"/>
          <w:szCs w:val="28"/>
        </w:rPr>
        <w:t>Conform</w:t>
      </w:r>
      <w:proofErr w:type="gramEnd"/>
      <w:r w:rsidRPr="00CD54FA">
        <w:rPr>
          <w:sz w:val="28"/>
          <w:szCs w:val="28"/>
        </w:rPr>
        <w:t xml:space="preserve"> art. 453 lit. </w:t>
      </w:r>
      <w:proofErr w:type="spellStart"/>
      <w:r w:rsidRPr="00CD54FA">
        <w:rPr>
          <w:sz w:val="28"/>
          <w:szCs w:val="28"/>
        </w:rPr>
        <w:t>i</w:t>
      </w:r>
      <w:proofErr w:type="spellEnd"/>
      <w:r w:rsidRPr="00CD54FA">
        <w:rPr>
          <w:sz w:val="28"/>
          <w:szCs w:val="28"/>
        </w:rPr>
        <w:t xml:space="preserve">) </w:t>
      </w:r>
      <w:proofErr w:type="gramStart"/>
      <w:r w:rsidRPr="00CD54FA">
        <w:rPr>
          <w:sz w:val="28"/>
          <w:szCs w:val="28"/>
        </w:rPr>
        <w:t>din</w:t>
      </w:r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Legea</w:t>
      </w:r>
      <w:proofErr w:type="spellEnd"/>
      <w:r w:rsidRPr="00CD54FA">
        <w:rPr>
          <w:sz w:val="28"/>
          <w:szCs w:val="28"/>
        </w:rPr>
        <w:t xml:space="preserve"> nr. 227/2015 “</w:t>
      </w:r>
      <w:proofErr w:type="spellStart"/>
      <w:r w:rsidRPr="00CD54FA">
        <w:rPr>
          <w:sz w:val="28"/>
          <w:szCs w:val="28"/>
        </w:rPr>
        <w:t>expresiile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mai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jos</w:t>
      </w:r>
      <w:proofErr w:type="spellEnd"/>
      <w:r w:rsidRPr="00CD54FA">
        <w:rPr>
          <w:sz w:val="28"/>
          <w:szCs w:val="28"/>
        </w:rPr>
        <w:t xml:space="preserve"> au </w:t>
      </w:r>
      <w:proofErr w:type="spellStart"/>
      <w:r w:rsidRPr="00CD54FA">
        <w:rPr>
          <w:sz w:val="28"/>
          <w:szCs w:val="28"/>
        </w:rPr>
        <w:t>urmatoarele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semnificatii</w:t>
      </w:r>
      <w:proofErr w:type="spellEnd"/>
      <w:r w:rsidRPr="00CD54FA">
        <w:rPr>
          <w:sz w:val="28"/>
          <w:szCs w:val="28"/>
        </w:rPr>
        <w:t xml:space="preserve">: .......zone din </w:t>
      </w:r>
      <w:proofErr w:type="spellStart"/>
      <w:r w:rsidRPr="00CD54FA">
        <w:rPr>
          <w:sz w:val="28"/>
          <w:szCs w:val="28"/>
        </w:rPr>
        <w:t>cadrul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localitatii</w:t>
      </w:r>
      <w:proofErr w:type="spellEnd"/>
      <w:r w:rsidRPr="00CD54FA">
        <w:rPr>
          <w:sz w:val="28"/>
          <w:szCs w:val="28"/>
        </w:rPr>
        <w:t xml:space="preserve"> – zone </w:t>
      </w:r>
      <w:proofErr w:type="spellStart"/>
      <w:r w:rsidRPr="00CD54FA">
        <w:rPr>
          <w:sz w:val="28"/>
          <w:szCs w:val="28"/>
        </w:rPr>
        <w:t>stabilite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consiliul</w:t>
      </w:r>
      <w:proofErr w:type="spellEnd"/>
      <w:r w:rsidRPr="00CD54FA">
        <w:rPr>
          <w:sz w:val="28"/>
          <w:szCs w:val="28"/>
        </w:rPr>
        <w:t xml:space="preserve"> local, in </w:t>
      </w:r>
      <w:proofErr w:type="spellStart"/>
      <w:r w:rsidRPr="00CD54FA">
        <w:rPr>
          <w:sz w:val="28"/>
          <w:szCs w:val="28"/>
        </w:rPr>
        <w:t>functie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pozitia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terenului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fata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centrul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localitatii</w:t>
      </w:r>
      <w:proofErr w:type="spellEnd"/>
      <w:r w:rsidRPr="00CD54FA">
        <w:rPr>
          <w:sz w:val="28"/>
          <w:szCs w:val="28"/>
        </w:rPr>
        <w:t xml:space="preserve">, de </w:t>
      </w:r>
      <w:proofErr w:type="spellStart"/>
      <w:r w:rsidRPr="00CD54FA">
        <w:rPr>
          <w:sz w:val="28"/>
          <w:szCs w:val="28"/>
        </w:rPr>
        <w:t>retelele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edilitare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precum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alte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elemente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specifice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fiecarei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unitati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administrativ-teritoriale</w:t>
      </w:r>
      <w:proofErr w:type="spellEnd"/>
      <w:r w:rsidRPr="00CD54FA">
        <w:rPr>
          <w:sz w:val="28"/>
          <w:szCs w:val="28"/>
        </w:rPr>
        <w:t xml:space="preserve">, conform </w:t>
      </w:r>
      <w:proofErr w:type="spellStart"/>
      <w:r w:rsidRPr="00CD54FA">
        <w:rPr>
          <w:sz w:val="28"/>
          <w:szCs w:val="28"/>
        </w:rPr>
        <w:t>documentatiilor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amenajare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teritoriului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de urbanism, </w:t>
      </w:r>
      <w:proofErr w:type="spellStart"/>
      <w:r w:rsidRPr="00CD54FA">
        <w:rPr>
          <w:sz w:val="28"/>
          <w:szCs w:val="28"/>
        </w:rPr>
        <w:t>registrelor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agricole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evidentelor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specifice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cadastrului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imobiliar-edilitar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sau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altor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evidente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agricole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sau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cadastrale</w:t>
      </w:r>
      <w:proofErr w:type="spellEnd"/>
      <w:r w:rsidRPr="00CD54FA">
        <w:rPr>
          <w:sz w:val="28"/>
          <w:szCs w:val="28"/>
        </w:rPr>
        <w:t xml:space="preserve"> care pot </w:t>
      </w:r>
      <w:proofErr w:type="spellStart"/>
      <w:r w:rsidRPr="00CD54FA">
        <w:rPr>
          <w:sz w:val="28"/>
          <w:szCs w:val="28"/>
        </w:rPr>
        <w:t>afecta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valoarea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terenului</w:t>
      </w:r>
      <w:proofErr w:type="spellEnd"/>
      <w:r w:rsidRPr="00CD54FA">
        <w:rPr>
          <w:sz w:val="28"/>
          <w:szCs w:val="28"/>
        </w:rPr>
        <w:t>.”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4FA">
        <w:rPr>
          <w:sz w:val="28"/>
          <w:szCs w:val="28"/>
        </w:rPr>
        <w:t xml:space="preserve">La </w:t>
      </w:r>
      <w:proofErr w:type="spellStart"/>
      <w:r w:rsidRPr="00CD54FA">
        <w:rPr>
          <w:sz w:val="28"/>
          <w:szCs w:val="28"/>
        </w:rPr>
        <w:t>definirea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delimitarea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zonelor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teritoriul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administrativ</w:t>
      </w:r>
      <w:proofErr w:type="spellEnd"/>
      <w:r w:rsidRPr="00CD54FA">
        <w:rPr>
          <w:sz w:val="28"/>
          <w:szCs w:val="28"/>
        </w:rPr>
        <w:t xml:space="preserve"> al </w:t>
      </w:r>
      <w:proofErr w:type="spellStart"/>
      <w:r w:rsidRPr="00CD54FA">
        <w:rPr>
          <w:sz w:val="28"/>
          <w:szCs w:val="28"/>
        </w:rPr>
        <w:t>Comunei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atat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cazul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celui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intravilan</w:t>
      </w:r>
      <w:proofErr w:type="spellEnd"/>
      <w:r w:rsidRPr="00CD54FA">
        <w:rPr>
          <w:sz w:val="28"/>
          <w:szCs w:val="28"/>
        </w:rPr>
        <w:t xml:space="preserve">, cat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al </w:t>
      </w:r>
      <w:proofErr w:type="spellStart"/>
      <w:r w:rsidRPr="00CD54FA">
        <w:rPr>
          <w:sz w:val="28"/>
          <w:szCs w:val="28"/>
        </w:rPr>
        <w:t>celui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extravilan</w:t>
      </w:r>
      <w:proofErr w:type="spellEnd"/>
      <w:r w:rsidRPr="00CD54FA">
        <w:rPr>
          <w:sz w:val="28"/>
          <w:szCs w:val="28"/>
        </w:rPr>
        <w:t xml:space="preserve">, s-a </w:t>
      </w:r>
      <w:proofErr w:type="spellStart"/>
      <w:r w:rsidRPr="00CD54FA">
        <w:rPr>
          <w:sz w:val="28"/>
          <w:szCs w:val="28"/>
        </w:rPr>
        <w:t>utilizat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structurarea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relationarea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datelor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relevante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pentru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formularea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politicilor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lastRenderedPageBreak/>
        <w:t>rurale</w:t>
      </w:r>
      <w:proofErr w:type="spellEnd"/>
      <w:r w:rsidRPr="00CD54FA">
        <w:rPr>
          <w:sz w:val="28"/>
          <w:szCs w:val="28"/>
        </w:rPr>
        <w:t xml:space="preserve"> din </w:t>
      </w:r>
      <w:proofErr w:type="spellStart"/>
      <w:r w:rsidRPr="00CD54FA">
        <w:rPr>
          <w:sz w:val="28"/>
          <w:szCs w:val="28"/>
        </w:rPr>
        <w:t>teritoriul</w:t>
      </w:r>
      <w:proofErr w:type="spellEnd"/>
      <w:r w:rsidRPr="00CD54FA">
        <w:rPr>
          <w:sz w:val="28"/>
          <w:szCs w:val="28"/>
        </w:rPr>
        <w:t xml:space="preserve"> local, </w:t>
      </w:r>
      <w:proofErr w:type="spellStart"/>
      <w:r w:rsidRPr="00CD54FA">
        <w:rPr>
          <w:sz w:val="28"/>
          <w:szCs w:val="28"/>
        </w:rPr>
        <w:t>dupa</w:t>
      </w:r>
      <w:proofErr w:type="spellEnd"/>
      <w:r w:rsidRPr="00CD54FA">
        <w:rPr>
          <w:sz w:val="28"/>
          <w:szCs w:val="28"/>
        </w:rPr>
        <w:t xml:space="preserve"> cum </w:t>
      </w:r>
      <w:proofErr w:type="spellStart"/>
      <w:r w:rsidRPr="00CD54FA">
        <w:rPr>
          <w:sz w:val="28"/>
          <w:szCs w:val="28"/>
        </w:rPr>
        <w:t>urmeaza</w:t>
      </w:r>
      <w:proofErr w:type="spellEnd"/>
      <w:r w:rsidRPr="00CD54FA">
        <w:rPr>
          <w:sz w:val="28"/>
          <w:szCs w:val="28"/>
        </w:rPr>
        <w:t xml:space="preserve">: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terenuri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locuinte</w:t>
      </w:r>
      <w:proofErr w:type="spellEnd"/>
      <w:r w:rsidRPr="00CD54FA">
        <w:rPr>
          <w:sz w:val="28"/>
          <w:szCs w:val="28"/>
        </w:rPr>
        <w:t>/</w:t>
      </w:r>
      <w:proofErr w:type="spellStart"/>
      <w:r w:rsidRPr="00CD54FA">
        <w:rPr>
          <w:sz w:val="28"/>
          <w:szCs w:val="28"/>
        </w:rPr>
        <w:t>locuire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dezvoltarii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economice</w:t>
      </w:r>
      <w:proofErr w:type="spellEnd"/>
      <w:r w:rsidRPr="00CD54FA">
        <w:rPr>
          <w:sz w:val="28"/>
          <w:szCs w:val="28"/>
        </w:rPr>
        <w:t xml:space="preserve"> locale,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serviciilor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publice</w:t>
      </w:r>
      <w:proofErr w:type="spellEnd"/>
      <w:r w:rsidRPr="00CD54FA">
        <w:rPr>
          <w:sz w:val="28"/>
          <w:szCs w:val="28"/>
        </w:rPr>
        <w:t xml:space="preserve"> locale,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mediului</w:t>
      </w:r>
      <w:proofErr w:type="spellEnd"/>
      <w:r w:rsidRPr="00CD54FA">
        <w:rPr>
          <w:sz w:val="28"/>
          <w:szCs w:val="28"/>
        </w:rPr>
        <w:t xml:space="preserve"> rural,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revitalizarii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rurale</w:t>
      </w:r>
      <w:proofErr w:type="spellEnd"/>
      <w:r w:rsidRPr="00CD54FA">
        <w:rPr>
          <w:sz w:val="28"/>
          <w:szCs w:val="28"/>
        </w:rPr>
        <w:t>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4FA">
        <w:rPr>
          <w:sz w:val="28"/>
          <w:szCs w:val="28"/>
        </w:rPr>
        <w:t xml:space="preserve">S-au </w:t>
      </w:r>
      <w:proofErr w:type="spellStart"/>
      <w:r w:rsidRPr="00CD54FA">
        <w:rPr>
          <w:sz w:val="28"/>
          <w:szCs w:val="28"/>
        </w:rPr>
        <w:t>constientizat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consecintele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proofErr w:type="gramStart"/>
      <w:r w:rsidRPr="00CD54FA">
        <w:rPr>
          <w:sz w:val="28"/>
          <w:szCs w:val="28"/>
        </w:rPr>
        <w:t>reglemetarilor</w:t>
      </w:r>
      <w:proofErr w:type="spellEnd"/>
      <w:r w:rsidRPr="00CD54FA">
        <w:rPr>
          <w:sz w:val="28"/>
          <w:szCs w:val="28"/>
        </w:rPr>
        <w:t xml:space="preserve">  de</w:t>
      </w:r>
      <w:proofErr w:type="gram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zonare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fiscala</w:t>
      </w:r>
      <w:proofErr w:type="spellEnd"/>
      <w:r w:rsidRPr="00CD54FA">
        <w:rPr>
          <w:sz w:val="28"/>
          <w:szCs w:val="28"/>
        </w:rPr>
        <w:t xml:space="preserve">, care </w:t>
      </w:r>
      <w:proofErr w:type="spellStart"/>
      <w:r w:rsidRPr="00CD54FA">
        <w:rPr>
          <w:sz w:val="28"/>
          <w:szCs w:val="28"/>
        </w:rPr>
        <w:t>vor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declansa</w:t>
      </w:r>
      <w:proofErr w:type="spellEnd"/>
      <w:r w:rsidRPr="00CD54FA">
        <w:rPr>
          <w:sz w:val="28"/>
          <w:szCs w:val="28"/>
        </w:rPr>
        <w:t xml:space="preserve"> o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restructurare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urbanistica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favorizand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relocarile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functionale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acord</w:t>
      </w:r>
      <w:proofErr w:type="spellEnd"/>
      <w:r w:rsidRPr="00CD54FA">
        <w:rPr>
          <w:sz w:val="28"/>
          <w:szCs w:val="28"/>
        </w:rPr>
        <w:t xml:space="preserve"> cu </w:t>
      </w:r>
      <w:proofErr w:type="spellStart"/>
      <w:r w:rsidRPr="00CD54FA">
        <w:rPr>
          <w:sz w:val="28"/>
          <w:szCs w:val="28"/>
        </w:rPr>
        <w:t>Planul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Urbanistic</w:t>
      </w:r>
      <w:proofErr w:type="spellEnd"/>
      <w:r w:rsidRPr="00CD54FA">
        <w:rPr>
          <w:sz w:val="28"/>
          <w:szCs w:val="28"/>
        </w:rPr>
        <w:t xml:space="preserve"> General </w:t>
      </w:r>
      <w:proofErr w:type="spellStart"/>
      <w:r w:rsidRPr="00CD54FA">
        <w:rPr>
          <w:sz w:val="28"/>
          <w:szCs w:val="28"/>
        </w:rPr>
        <w:t>aprobat</w:t>
      </w:r>
      <w:proofErr w:type="spellEnd"/>
      <w:r w:rsidRPr="00CD54FA">
        <w:rPr>
          <w:sz w:val="28"/>
          <w:szCs w:val="28"/>
        </w:rPr>
        <w:t>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 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D54FA">
        <w:rPr>
          <w:sz w:val="28"/>
          <w:szCs w:val="28"/>
        </w:rPr>
        <w:t>Criteriile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functie</w:t>
      </w:r>
      <w:proofErr w:type="spellEnd"/>
      <w:r w:rsidRPr="00CD54FA">
        <w:rPr>
          <w:sz w:val="28"/>
          <w:szCs w:val="28"/>
        </w:rPr>
        <w:t xml:space="preserve"> de care </w:t>
      </w:r>
      <w:proofErr w:type="spellStart"/>
      <w:r w:rsidRPr="00CD54FA">
        <w:rPr>
          <w:sz w:val="28"/>
          <w:szCs w:val="28"/>
        </w:rPr>
        <w:t>sunt</w:t>
      </w:r>
      <w:proofErr w:type="spellEnd"/>
      <w:r w:rsidRPr="00CD54FA">
        <w:rPr>
          <w:sz w:val="28"/>
          <w:szCs w:val="28"/>
        </w:rPr>
        <w:t xml:space="preserve"> definite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delimitate </w:t>
      </w:r>
      <w:proofErr w:type="spellStart"/>
      <w:r w:rsidRPr="00CD54FA">
        <w:rPr>
          <w:sz w:val="28"/>
          <w:szCs w:val="28"/>
        </w:rPr>
        <w:t>zonele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fiscalitate</w:t>
      </w:r>
      <w:proofErr w:type="spellEnd"/>
      <w:r w:rsidRPr="00CD54FA">
        <w:rPr>
          <w:sz w:val="28"/>
          <w:szCs w:val="28"/>
        </w:rPr>
        <w:t xml:space="preserve">, tin </w:t>
      </w:r>
      <w:proofErr w:type="spellStart"/>
      <w:r w:rsidRPr="00CD54FA">
        <w:rPr>
          <w:sz w:val="28"/>
          <w:szCs w:val="28"/>
        </w:rPr>
        <w:t>seama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echiparea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edilitara</w:t>
      </w:r>
      <w:proofErr w:type="spellEnd"/>
      <w:r w:rsidRPr="00CD54FA">
        <w:rPr>
          <w:sz w:val="28"/>
          <w:szCs w:val="28"/>
        </w:rPr>
        <w:t xml:space="preserve">  cu  </w:t>
      </w:r>
      <w:proofErr w:type="spellStart"/>
      <w:r w:rsidRPr="00CD54FA">
        <w:rPr>
          <w:sz w:val="28"/>
          <w:szCs w:val="28"/>
        </w:rPr>
        <w:t>retele</w:t>
      </w:r>
      <w:proofErr w:type="spellEnd"/>
      <w:r w:rsidRPr="00CD54FA">
        <w:rPr>
          <w:sz w:val="28"/>
          <w:szCs w:val="28"/>
        </w:rPr>
        <w:t xml:space="preserve">  de  </w:t>
      </w:r>
      <w:proofErr w:type="spellStart"/>
      <w:r w:rsidRPr="00CD54FA">
        <w:rPr>
          <w:sz w:val="28"/>
          <w:szCs w:val="28"/>
        </w:rPr>
        <w:t>alimentare</w:t>
      </w:r>
      <w:proofErr w:type="spellEnd"/>
      <w:r w:rsidRPr="00CD54FA">
        <w:rPr>
          <w:sz w:val="28"/>
          <w:szCs w:val="28"/>
        </w:rPr>
        <w:t xml:space="preserve">  cu  </w:t>
      </w:r>
      <w:proofErr w:type="spellStart"/>
      <w:r w:rsidRPr="00CD54FA">
        <w:rPr>
          <w:sz w:val="28"/>
          <w:szCs w:val="28"/>
        </w:rPr>
        <w:t>apa</w:t>
      </w:r>
      <w:proofErr w:type="spellEnd"/>
      <w:r w:rsidRPr="00CD54FA">
        <w:rPr>
          <w:sz w:val="28"/>
          <w:szCs w:val="28"/>
        </w:rPr>
        <w:t xml:space="preserve">,  </w:t>
      </w:r>
      <w:proofErr w:type="spellStart"/>
      <w:r w:rsidRPr="00CD54FA">
        <w:rPr>
          <w:sz w:val="28"/>
          <w:szCs w:val="28"/>
        </w:rPr>
        <w:t>canalizare</w:t>
      </w:r>
      <w:proofErr w:type="spellEnd"/>
      <w:r w:rsidRPr="00CD54FA">
        <w:rPr>
          <w:sz w:val="28"/>
          <w:szCs w:val="28"/>
        </w:rPr>
        <w:t xml:space="preserve">,  </w:t>
      </w:r>
      <w:proofErr w:type="spellStart"/>
      <w:r w:rsidRPr="00CD54FA">
        <w:rPr>
          <w:sz w:val="28"/>
          <w:szCs w:val="28"/>
        </w:rPr>
        <w:t>electricitate</w:t>
      </w:r>
      <w:proofErr w:type="spellEnd"/>
      <w:r w:rsidRPr="00CD54FA">
        <w:rPr>
          <w:sz w:val="28"/>
          <w:szCs w:val="28"/>
        </w:rPr>
        <w:t xml:space="preserve">,  gaze  </w:t>
      </w:r>
      <w:proofErr w:type="spellStart"/>
      <w:r w:rsidRPr="00CD54FA">
        <w:rPr>
          <w:sz w:val="28"/>
          <w:szCs w:val="28"/>
        </w:rPr>
        <w:t>naturale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precum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infrastructura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rutiera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pietonala</w:t>
      </w:r>
      <w:proofErr w:type="spellEnd"/>
      <w:r w:rsidRPr="00CD54FA">
        <w:rPr>
          <w:sz w:val="28"/>
          <w:szCs w:val="28"/>
        </w:rPr>
        <w:t xml:space="preserve">. </w:t>
      </w:r>
      <w:proofErr w:type="spellStart"/>
      <w:r w:rsidRPr="00CD54FA">
        <w:rPr>
          <w:sz w:val="28"/>
          <w:szCs w:val="28"/>
        </w:rPr>
        <w:t>Astfel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evidentiem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obiectivele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functie</w:t>
      </w:r>
      <w:proofErr w:type="spellEnd"/>
      <w:r w:rsidRPr="00CD54FA">
        <w:rPr>
          <w:sz w:val="28"/>
          <w:szCs w:val="28"/>
        </w:rPr>
        <w:t xml:space="preserve"> de care </w:t>
      </w:r>
      <w:proofErr w:type="spellStart"/>
      <w:r w:rsidRPr="00CD54FA">
        <w:rPr>
          <w:sz w:val="28"/>
          <w:szCs w:val="28"/>
        </w:rPr>
        <w:t>trebuie</w:t>
      </w:r>
      <w:proofErr w:type="spellEnd"/>
      <w:r w:rsidRPr="00CD54FA">
        <w:rPr>
          <w:sz w:val="28"/>
          <w:szCs w:val="28"/>
        </w:rPr>
        <w:t xml:space="preserve"> definite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delimitate </w:t>
      </w:r>
      <w:proofErr w:type="spellStart"/>
      <w:r w:rsidRPr="00CD54FA">
        <w:rPr>
          <w:sz w:val="28"/>
          <w:szCs w:val="28"/>
        </w:rPr>
        <w:t>zonele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fiscalitate</w:t>
      </w:r>
      <w:proofErr w:type="spellEnd"/>
      <w:r w:rsidRPr="00CD54FA">
        <w:rPr>
          <w:sz w:val="28"/>
          <w:szCs w:val="28"/>
        </w:rPr>
        <w:t xml:space="preserve">, care </w:t>
      </w:r>
      <w:proofErr w:type="spellStart"/>
      <w:proofErr w:type="gramStart"/>
      <w:r w:rsidRPr="00CD54FA">
        <w:rPr>
          <w:sz w:val="28"/>
          <w:szCs w:val="28"/>
        </w:rPr>
        <w:t>sa</w:t>
      </w:r>
      <w:proofErr w:type="spellEnd"/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tina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seama</w:t>
      </w:r>
      <w:proofErr w:type="spellEnd"/>
      <w:r w:rsidRPr="00CD54FA">
        <w:rPr>
          <w:sz w:val="28"/>
          <w:szCs w:val="28"/>
        </w:rPr>
        <w:t xml:space="preserve"> de: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Stimularea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circulatiei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 xml:space="preserve">, a </w:t>
      </w:r>
      <w:proofErr w:type="spellStart"/>
      <w:r w:rsidRPr="00CD54FA">
        <w:rPr>
          <w:sz w:val="28"/>
          <w:szCs w:val="28"/>
        </w:rPr>
        <w:t>investitiilor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dezvoltarii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rurale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diferentiate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zone conform </w:t>
      </w:r>
      <w:proofErr w:type="spellStart"/>
      <w:r w:rsidRPr="00CD54FA">
        <w:rPr>
          <w:sz w:val="28"/>
          <w:szCs w:val="28"/>
        </w:rPr>
        <w:t>Planului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Urbanistic</w:t>
      </w:r>
      <w:proofErr w:type="spellEnd"/>
      <w:r w:rsidRPr="00CD54FA">
        <w:rPr>
          <w:sz w:val="28"/>
          <w:szCs w:val="28"/>
        </w:rPr>
        <w:t xml:space="preserve"> General al </w:t>
      </w:r>
      <w:proofErr w:type="spellStart"/>
      <w:r w:rsidRPr="00CD54FA">
        <w:rPr>
          <w:sz w:val="28"/>
          <w:szCs w:val="28"/>
        </w:rPr>
        <w:t>Comunei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 xml:space="preserve"> (</w:t>
      </w:r>
      <w:proofErr w:type="spellStart"/>
      <w:r w:rsidRPr="00CD54FA">
        <w:rPr>
          <w:sz w:val="28"/>
          <w:szCs w:val="28"/>
        </w:rPr>
        <w:t>obiectiv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urbanistic</w:t>
      </w:r>
      <w:proofErr w:type="spellEnd"/>
      <w:r w:rsidRPr="00CD54FA">
        <w:rPr>
          <w:sz w:val="28"/>
          <w:szCs w:val="28"/>
        </w:rPr>
        <w:t>- economic);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Realizarea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zonificarii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ca instrument de </w:t>
      </w:r>
      <w:proofErr w:type="spellStart"/>
      <w:r w:rsidRPr="00CD54FA">
        <w:rPr>
          <w:sz w:val="28"/>
          <w:szCs w:val="28"/>
        </w:rPr>
        <w:t>implementare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politicilor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rurala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indeosebi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politicilor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determinand</w:t>
      </w:r>
      <w:proofErr w:type="spellEnd"/>
      <w:r w:rsidRPr="00CD54FA">
        <w:rPr>
          <w:sz w:val="28"/>
          <w:szCs w:val="28"/>
        </w:rPr>
        <w:t xml:space="preserve"> o </w:t>
      </w:r>
      <w:proofErr w:type="spellStart"/>
      <w:r w:rsidRPr="00CD54FA">
        <w:rPr>
          <w:sz w:val="28"/>
          <w:szCs w:val="28"/>
        </w:rPr>
        <w:t>dinamica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sociala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corelata</w:t>
      </w:r>
      <w:proofErr w:type="spellEnd"/>
      <w:r w:rsidRPr="00CD54FA">
        <w:rPr>
          <w:sz w:val="28"/>
          <w:szCs w:val="28"/>
        </w:rPr>
        <w:t xml:space="preserve"> cu </w:t>
      </w:r>
      <w:proofErr w:type="spellStart"/>
      <w:r w:rsidRPr="00CD54FA">
        <w:rPr>
          <w:sz w:val="28"/>
          <w:szCs w:val="28"/>
        </w:rPr>
        <w:t>nivelul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suportabilitate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financiara</w:t>
      </w:r>
      <w:proofErr w:type="spellEnd"/>
      <w:r w:rsidRPr="00CD54FA">
        <w:rPr>
          <w:sz w:val="28"/>
          <w:szCs w:val="28"/>
        </w:rPr>
        <w:t>. (</w:t>
      </w:r>
      <w:proofErr w:type="spellStart"/>
      <w:proofErr w:type="gramStart"/>
      <w:r w:rsidRPr="00CD54FA">
        <w:rPr>
          <w:sz w:val="28"/>
          <w:szCs w:val="28"/>
        </w:rPr>
        <w:t>obiectiv</w:t>
      </w:r>
      <w:proofErr w:type="spellEnd"/>
      <w:proofErr w:type="gramEnd"/>
      <w:r w:rsidRPr="00CD54FA">
        <w:rPr>
          <w:sz w:val="28"/>
          <w:szCs w:val="28"/>
        </w:rPr>
        <w:t xml:space="preserve"> – social);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PRINCIPIILE STRATEGICE: </w:t>
      </w:r>
      <w:proofErr w:type="spellStart"/>
      <w:r w:rsidRPr="00CD54FA">
        <w:rPr>
          <w:sz w:val="28"/>
          <w:szCs w:val="28"/>
        </w:rPr>
        <w:t>Urbanistice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proofErr w:type="gramStart"/>
      <w:r w:rsidRPr="00CD54FA">
        <w:rPr>
          <w:sz w:val="28"/>
          <w:szCs w:val="28"/>
        </w:rPr>
        <w:t>economice</w:t>
      </w:r>
      <w:proofErr w:type="spellEnd"/>
      <w:r w:rsidRPr="00CD54FA">
        <w:rPr>
          <w:sz w:val="28"/>
          <w:szCs w:val="28"/>
        </w:rPr>
        <w:t xml:space="preserve"> :</w:t>
      </w:r>
      <w:proofErr w:type="gramEnd"/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>-</w:t>
      </w:r>
      <w:r w:rsidRPr="00CD54FA">
        <w:rPr>
          <w:sz w:val="28"/>
          <w:szCs w:val="28"/>
        </w:rPr>
        <w:tab/>
      </w:r>
      <w:proofErr w:type="spellStart"/>
      <w:r w:rsidRPr="00CD54FA">
        <w:rPr>
          <w:sz w:val="28"/>
          <w:szCs w:val="28"/>
        </w:rPr>
        <w:t>Corelarea</w:t>
      </w:r>
      <w:proofErr w:type="spellEnd"/>
      <w:r w:rsidRPr="00CD54FA">
        <w:rPr>
          <w:sz w:val="28"/>
          <w:szCs w:val="28"/>
        </w:rPr>
        <w:t xml:space="preserve">     </w:t>
      </w:r>
      <w:proofErr w:type="spellStart"/>
      <w:r w:rsidRPr="00CD54FA">
        <w:rPr>
          <w:sz w:val="28"/>
          <w:szCs w:val="28"/>
        </w:rPr>
        <w:t>zonarii</w:t>
      </w:r>
      <w:proofErr w:type="spellEnd"/>
      <w:r w:rsidRPr="00CD54FA">
        <w:rPr>
          <w:sz w:val="28"/>
          <w:szCs w:val="28"/>
        </w:rPr>
        <w:t xml:space="preserve">    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    cu     </w:t>
      </w:r>
      <w:proofErr w:type="spellStart"/>
      <w:r w:rsidRPr="00CD54FA">
        <w:rPr>
          <w:sz w:val="28"/>
          <w:szCs w:val="28"/>
        </w:rPr>
        <w:t>potentialul</w:t>
      </w:r>
      <w:proofErr w:type="spellEnd"/>
      <w:r w:rsidRPr="00CD54FA">
        <w:rPr>
          <w:sz w:val="28"/>
          <w:szCs w:val="28"/>
        </w:rPr>
        <w:t xml:space="preserve">          </w:t>
      </w:r>
      <w:proofErr w:type="spellStart"/>
      <w:r w:rsidRPr="00CD54FA">
        <w:rPr>
          <w:sz w:val="28"/>
          <w:szCs w:val="28"/>
        </w:rPr>
        <w:t>urbanistic</w:t>
      </w:r>
      <w:proofErr w:type="spellEnd"/>
      <w:r w:rsidRPr="00CD54FA">
        <w:rPr>
          <w:sz w:val="28"/>
          <w:szCs w:val="28"/>
        </w:rPr>
        <w:t xml:space="preserve">     real     al </w:t>
      </w:r>
      <w:proofErr w:type="spellStart"/>
      <w:r w:rsidRPr="00CD54FA">
        <w:rPr>
          <w:sz w:val="28"/>
          <w:szCs w:val="28"/>
        </w:rPr>
        <w:t>amplasamentelor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-    </w:t>
      </w:r>
      <w:proofErr w:type="spellStart"/>
      <w:r w:rsidRPr="00CD54FA">
        <w:rPr>
          <w:sz w:val="28"/>
          <w:szCs w:val="28"/>
        </w:rPr>
        <w:t>Corelarea</w:t>
      </w:r>
      <w:proofErr w:type="spellEnd"/>
      <w:r w:rsidRPr="00CD54FA">
        <w:rPr>
          <w:sz w:val="28"/>
          <w:szCs w:val="28"/>
        </w:rPr>
        <w:t xml:space="preserve"> cu </w:t>
      </w:r>
      <w:proofErr w:type="spellStart"/>
      <w:r w:rsidRPr="00CD54FA">
        <w:rPr>
          <w:sz w:val="28"/>
          <w:szCs w:val="28"/>
        </w:rPr>
        <w:t>valoarea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piata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 xml:space="preserve"> – </w:t>
      </w:r>
      <w:proofErr w:type="spellStart"/>
      <w:r w:rsidRPr="00CD54FA">
        <w:rPr>
          <w:sz w:val="28"/>
          <w:szCs w:val="28"/>
        </w:rPr>
        <w:t>valoarea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proofErr w:type="gramStart"/>
      <w:r w:rsidRPr="00CD54FA">
        <w:rPr>
          <w:sz w:val="28"/>
          <w:szCs w:val="28"/>
        </w:rPr>
        <w:t>posesiunii</w:t>
      </w:r>
      <w:proofErr w:type="spellEnd"/>
      <w:r w:rsidRPr="00CD54FA">
        <w:rPr>
          <w:sz w:val="28"/>
          <w:szCs w:val="28"/>
        </w:rPr>
        <w:t xml:space="preserve"> ;</w:t>
      </w:r>
      <w:proofErr w:type="gramEnd"/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-    </w:t>
      </w:r>
      <w:proofErr w:type="spellStart"/>
      <w:r w:rsidRPr="00CD54FA">
        <w:rPr>
          <w:sz w:val="28"/>
          <w:szCs w:val="28"/>
        </w:rPr>
        <w:t>Corelarea</w:t>
      </w:r>
      <w:proofErr w:type="spellEnd"/>
      <w:r w:rsidRPr="00CD54FA">
        <w:rPr>
          <w:sz w:val="28"/>
          <w:szCs w:val="28"/>
        </w:rPr>
        <w:t xml:space="preserve"> cu </w:t>
      </w:r>
      <w:proofErr w:type="spellStart"/>
      <w:r w:rsidRPr="00CD54FA">
        <w:rPr>
          <w:sz w:val="28"/>
          <w:szCs w:val="28"/>
        </w:rPr>
        <w:t>zonele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propuse</w:t>
      </w:r>
      <w:proofErr w:type="spellEnd"/>
      <w:r w:rsidRPr="00CD54FA">
        <w:rPr>
          <w:sz w:val="28"/>
          <w:szCs w:val="28"/>
        </w:rPr>
        <w:t xml:space="preserve"> in P.U.G.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S</w:t>
      </w:r>
      <w:r w:rsidRPr="00CD54FA">
        <w:rPr>
          <w:sz w:val="28"/>
          <w:szCs w:val="28"/>
        </w:rPr>
        <w:t>ustinerea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prin</w:t>
      </w:r>
      <w:proofErr w:type="spellEnd"/>
      <w:proofErr w:type="gram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politicile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ficale</w:t>
      </w:r>
      <w:proofErr w:type="spellEnd"/>
      <w:r w:rsidRPr="00CD54FA">
        <w:rPr>
          <w:sz w:val="28"/>
          <w:szCs w:val="28"/>
        </w:rPr>
        <w:t xml:space="preserve">  a  </w:t>
      </w:r>
      <w:proofErr w:type="spellStart"/>
      <w:r w:rsidRPr="00CD54FA">
        <w:rPr>
          <w:sz w:val="28"/>
          <w:szCs w:val="28"/>
        </w:rPr>
        <w:t>durabilitatii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dezvoltarii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urbanistice</w:t>
      </w:r>
      <w:proofErr w:type="spellEnd"/>
      <w:r w:rsidRPr="00CD54FA">
        <w:rPr>
          <w:sz w:val="28"/>
          <w:szCs w:val="28"/>
        </w:rPr>
        <w:t xml:space="preserve">  in </w:t>
      </w:r>
      <w:proofErr w:type="spellStart"/>
      <w:r w:rsidRPr="00CD54FA">
        <w:rPr>
          <w:sz w:val="28"/>
          <w:szCs w:val="28"/>
        </w:rPr>
        <w:t>comuna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proofErr w:type="spellStart"/>
      <w:r w:rsidRPr="00CD54FA">
        <w:rPr>
          <w:sz w:val="28"/>
          <w:szCs w:val="28"/>
        </w:rPr>
        <w:t>Incurajarea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prin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politici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 a  </w:t>
      </w:r>
      <w:proofErr w:type="spellStart"/>
      <w:r w:rsidRPr="00CD54FA">
        <w:rPr>
          <w:sz w:val="28"/>
          <w:szCs w:val="28"/>
        </w:rPr>
        <w:t>implicarii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populatiei</w:t>
      </w:r>
      <w:proofErr w:type="spellEnd"/>
      <w:r w:rsidRPr="00CD54FA">
        <w:rPr>
          <w:sz w:val="28"/>
          <w:szCs w:val="28"/>
        </w:rPr>
        <w:t xml:space="preserve">  in  </w:t>
      </w:r>
      <w:proofErr w:type="spellStart"/>
      <w:r w:rsidRPr="00CD54FA">
        <w:rPr>
          <w:sz w:val="28"/>
          <w:szCs w:val="28"/>
        </w:rPr>
        <w:t>actiunile</w:t>
      </w:r>
      <w:proofErr w:type="spellEnd"/>
      <w:r w:rsidRPr="00CD54FA">
        <w:rPr>
          <w:sz w:val="28"/>
          <w:szCs w:val="28"/>
        </w:rPr>
        <w:t xml:space="preserve">  de </w:t>
      </w:r>
      <w:proofErr w:type="spellStart"/>
      <w:r w:rsidRPr="00CD54FA">
        <w:rPr>
          <w:sz w:val="28"/>
          <w:szCs w:val="28"/>
        </w:rPr>
        <w:t>reabilitare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imaginii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rurale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proofErr w:type="spellStart"/>
      <w:proofErr w:type="gramStart"/>
      <w:r w:rsidRPr="00CD54FA">
        <w:rPr>
          <w:sz w:val="28"/>
          <w:szCs w:val="28"/>
        </w:rPr>
        <w:t>Descurajarea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prin</w:t>
      </w:r>
      <w:proofErr w:type="spellEnd"/>
      <w:proofErr w:type="gram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politici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   a  </w:t>
      </w:r>
      <w:proofErr w:type="spellStart"/>
      <w:r w:rsidRPr="00CD54FA">
        <w:rPr>
          <w:sz w:val="28"/>
          <w:szCs w:val="28"/>
        </w:rPr>
        <w:t>mentinerii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agricole</w:t>
      </w:r>
      <w:proofErr w:type="spellEnd"/>
      <w:r w:rsidRPr="00CD54FA">
        <w:rPr>
          <w:sz w:val="28"/>
          <w:szCs w:val="28"/>
        </w:rPr>
        <w:t xml:space="preserve">  in </w:t>
      </w:r>
      <w:proofErr w:type="spellStart"/>
      <w:r w:rsidRPr="00CD54FA">
        <w:rPr>
          <w:sz w:val="28"/>
          <w:szCs w:val="28"/>
        </w:rPr>
        <w:t>limitele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teritoriului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intravilan</w:t>
      </w:r>
      <w:proofErr w:type="spellEnd"/>
      <w:r w:rsidRPr="00CD54FA">
        <w:rPr>
          <w:sz w:val="28"/>
          <w:szCs w:val="28"/>
        </w:rPr>
        <w:t xml:space="preserve">, in </w:t>
      </w:r>
      <w:proofErr w:type="spellStart"/>
      <w:r w:rsidRPr="00CD54FA">
        <w:rPr>
          <w:sz w:val="28"/>
          <w:szCs w:val="28"/>
        </w:rPr>
        <w:t>corelatia</w:t>
      </w:r>
      <w:proofErr w:type="spellEnd"/>
      <w:r w:rsidRPr="00CD54FA">
        <w:rPr>
          <w:sz w:val="28"/>
          <w:szCs w:val="28"/>
        </w:rPr>
        <w:t xml:space="preserve"> cu </w:t>
      </w:r>
      <w:proofErr w:type="spellStart"/>
      <w:r w:rsidRPr="00CD54FA">
        <w:rPr>
          <w:sz w:val="28"/>
          <w:szCs w:val="28"/>
        </w:rPr>
        <w:t>distributia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teritoriala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cererii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pietei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pentru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acest</w:t>
      </w:r>
      <w:proofErr w:type="spellEnd"/>
      <w:r w:rsidRPr="00CD54FA">
        <w:rPr>
          <w:sz w:val="28"/>
          <w:szCs w:val="28"/>
        </w:rPr>
        <w:t xml:space="preserve"> tip de </w:t>
      </w:r>
      <w:proofErr w:type="spellStart"/>
      <w:r w:rsidRPr="00CD54FA">
        <w:rPr>
          <w:sz w:val="28"/>
          <w:szCs w:val="28"/>
        </w:rPr>
        <w:t>terenuri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-   </w:t>
      </w:r>
      <w:proofErr w:type="spellStart"/>
      <w:r w:rsidRPr="00CD54FA">
        <w:rPr>
          <w:sz w:val="28"/>
          <w:szCs w:val="28"/>
        </w:rPr>
        <w:t>Incurajarea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urbanizarii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prin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reparcelarea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parcelelor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atipice</w:t>
      </w:r>
      <w:proofErr w:type="spellEnd"/>
      <w:r w:rsidRPr="00CD54FA">
        <w:rPr>
          <w:sz w:val="28"/>
          <w:szCs w:val="28"/>
        </w:rPr>
        <w:t xml:space="preserve"> (</w:t>
      </w:r>
      <w:proofErr w:type="spellStart"/>
      <w:r w:rsidRPr="00CD54FA">
        <w:rPr>
          <w:sz w:val="28"/>
          <w:szCs w:val="28"/>
        </w:rPr>
        <w:t>raport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excesiv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latime</w:t>
      </w:r>
      <w:proofErr w:type="spellEnd"/>
      <w:r w:rsidRPr="00CD54FA">
        <w:rPr>
          <w:sz w:val="28"/>
          <w:szCs w:val="28"/>
        </w:rPr>
        <w:t>/</w:t>
      </w:r>
      <w:proofErr w:type="spellStart"/>
      <w:r w:rsidRPr="00CD54FA">
        <w:rPr>
          <w:sz w:val="28"/>
          <w:szCs w:val="28"/>
        </w:rPr>
        <w:t>lungime</w:t>
      </w:r>
      <w:proofErr w:type="spellEnd"/>
      <w:r w:rsidRPr="00CD54FA">
        <w:rPr>
          <w:sz w:val="28"/>
          <w:szCs w:val="28"/>
        </w:rPr>
        <w:t xml:space="preserve"> lot).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proofErr w:type="spellStart"/>
      <w:r w:rsidRPr="00CD54FA">
        <w:rPr>
          <w:sz w:val="28"/>
          <w:szCs w:val="28"/>
        </w:rPr>
        <w:t>Financiar</w:t>
      </w:r>
      <w:proofErr w:type="spellEnd"/>
      <w:r w:rsidRPr="00CD54FA">
        <w:rPr>
          <w:sz w:val="28"/>
          <w:szCs w:val="28"/>
        </w:rPr>
        <w:t>/</w:t>
      </w:r>
      <w:proofErr w:type="gramStart"/>
      <w:r w:rsidRPr="00CD54FA">
        <w:rPr>
          <w:sz w:val="28"/>
          <w:szCs w:val="28"/>
        </w:rPr>
        <w:t>administrative :</w:t>
      </w:r>
      <w:proofErr w:type="gramEnd"/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-    </w:t>
      </w:r>
      <w:proofErr w:type="spellStart"/>
      <w:r w:rsidRPr="00CD54FA">
        <w:rPr>
          <w:sz w:val="28"/>
          <w:szCs w:val="28"/>
        </w:rPr>
        <w:t>Obiectivarea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metodologiei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impozitare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fiscala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>-</w:t>
      </w:r>
      <w:r w:rsidRPr="00CD54FA">
        <w:rPr>
          <w:sz w:val="28"/>
          <w:szCs w:val="28"/>
        </w:rPr>
        <w:tab/>
      </w:r>
      <w:proofErr w:type="spellStart"/>
      <w:r w:rsidRPr="00CD54FA">
        <w:rPr>
          <w:sz w:val="28"/>
          <w:szCs w:val="28"/>
        </w:rPr>
        <w:t>Incurajarea</w:t>
      </w:r>
      <w:proofErr w:type="spellEnd"/>
      <w:r w:rsidRPr="00CD54FA">
        <w:rPr>
          <w:sz w:val="28"/>
          <w:szCs w:val="28"/>
        </w:rPr>
        <w:t>/</w:t>
      </w:r>
      <w:proofErr w:type="spellStart"/>
      <w:r w:rsidRPr="00CD54FA">
        <w:rPr>
          <w:sz w:val="28"/>
          <w:szCs w:val="28"/>
        </w:rPr>
        <w:t>descurajarea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prin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masuri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fiscalitate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diferentiata</w:t>
      </w:r>
      <w:proofErr w:type="spellEnd"/>
      <w:r w:rsidRPr="00CD54FA">
        <w:rPr>
          <w:sz w:val="28"/>
          <w:szCs w:val="28"/>
        </w:rPr>
        <w:t xml:space="preserve">, a </w:t>
      </w:r>
      <w:proofErr w:type="spellStart"/>
      <w:r w:rsidRPr="00CD54FA">
        <w:rPr>
          <w:sz w:val="28"/>
          <w:szCs w:val="28"/>
        </w:rPr>
        <w:t>celor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implicati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programele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proofErr w:type="gramStart"/>
      <w:r w:rsidRPr="00CD54FA">
        <w:rPr>
          <w:sz w:val="28"/>
          <w:szCs w:val="28"/>
        </w:rPr>
        <w:t>urbana</w:t>
      </w:r>
      <w:proofErr w:type="spellEnd"/>
      <w:proofErr w:type="gramEnd"/>
      <w:r w:rsidRPr="00CD54FA">
        <w:rPr>
          <w:sz w:val="28"/>
          <w:szCs w:val="28"/>
        </w:rPr>
        <w:t>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>-</w:t>
      </w:r>
      <w:r w:rsidRPr="00CD54FA">
        <w:rPr>
          <w:sz w:val="28"/>
          <w:szCs w:val="28"/>
        </w:rPr>
        <w:tab/>
      </w:r>
      <w:proofErr w:type="spellStart"/>
      <w:r w:rsidRPr="00CD54FA">
        <w:rPr>
          <w:sz w:val="28"/>
          <w:szCs w:val="28"/>
        </w:rPr>
        <w:t>Obiectivarea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metodologiei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monitorizarea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procesului</w:t>
      </w:r>
      <w:proofErr w:type="spellEnd"/>
      <w:r w:rsidRPr="00CD54FA">
        <w:rPr>
          <w:sz w:val="28"/>
          <w:szCs w:val="28"/>
        </w:rPr>
        <w:t xml:space="preserve"> (</w:t>
      </w:r>
      <w:proofErr w:type="spellStart"/>
      <w:r w:rsidRPr="00CD54FA">
        <w:rPr>
          <w:sz w:val="28"/>
          <w:szCs w:val="28"/>
        </w:rPr>
        <w:t>pentru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ajustarea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reconformarea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periodica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zonificarii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>)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proofErr w:type="spellStart"/>
      <w:proofErr w:type="gramStart"/>
      <w:r w:rsidRPr="00CD54FA">
        <w:rPr>
          <w:sz w:val="28"/>
          <w:szCs w:val="28"/>
        </w:rPr>
        <w:t>Sociale</w:t>
      </w:r>
      <w:proofErr w:type="spellEnd"/>
      <w:r w:rsidRPr="00CD54FA">
        <w:rPr>
          <w:sz w:val="28"/>
          <w:szCs w:val="28"/>
        </w:rPr>
        <w:t xml:space="preserve"> :</w:t>
      </w:r>
      <w:proofErr w:type="gramEnd"/>
      <w:r w:rsidRPr="00CD54FA">
        <w:rPr>
          <w:sz w:val="28"/>
          <w:szCs w:val="28"/>
        </w:rPr>
        <w:t xml:space="preserve">     -    </w:t>
      </w:r>
      <w:proofErr w:type="spellStart"/>
      <w:r w:rsidRPr="00CD54FA">
        <w:rPr>
          <w:sz w:val="28"/>
          <w:szCs w:val="28"/>
        </w:rPr>
        <w:t>Evitarea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segregarii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economice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sociale</w:t>
      </w:r>
      <w:proofErr w:type="spellEnd"/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proofErr w:type="spellStart"/>
      <w:r w:rsidRPr="00CD54FA">
        <w:rPr>
          <w:sz w:val="28"/>
          <w:szCs w:val="28"/>
        </w:rPr>
        <w:t>Politice</w:t>
      </w:r>
      <w:proofErr w:type="spellEnd"/>
      <w:r w:rsidRPr="00CD54FA">
        <w:rPr>
          <w:sz w:val="28"/>
          <w:szCs w:val="28"/>
        </w:rPr>
        <w:t xml:space="preserve">:     -    </w:t>
      </w:r>
      <w:proofErr w:type="spellStart"/>
      <w:r w:rsidRPr="00CD54FA">
        <w:rPr>
          <w:sz w:val="28"/>
          <w:szCs w:val="28"/>
        </w:rPr>
        <w:t>Transparenta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mediatizarea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procesului</w:t>
      </w:r>
      <w:proofErr w:type="spellEnd"/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CRITERII URBANISTICE PENTRU DELIMITAREA ZONELOR DE FISCALITATE – </w:t>
      </w:r>
      <w:proofErr w:type="spellStart"/>
      <w:r w:rsidRPr="00CD54FA">
        <w:rPr>
          <w:sz w:val="28"/>
          <w:szCs w:val="28"/>
        </w:rPr>
        <w:t>delimitarea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zonelor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ficale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functie</w:t>
      </w:r>
      <w:proofErr w:type="spellEnd"/>
      <w:r w:rsidRPr="00CD54FA">
        <w:rPr>
          <w:sz w:val="28"/>
          <w:szCs w:val="28"/>
        </w:rPr>
        <w:t xml:space="preserve"> </w:t>
      </w:r>
      <w:proofErr w:type="gramStart"/>
      <w:r w:rsidRPr="00CD54FA">
        <w:rPr>
          <w:sz w:val="28"/>
          <w:szCs w:val="28"/>
        </w:rPr>
        <w:t>de :</w:t>
      </w:r>
      <w:proofErr w:type="gramEnd"/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lastRenderedPageBreak/>
        <w:t xml:space="preserve">1.   </w:t>
      </w:r>
      <w:proofErr w:type="spellStart"/>
      <w:r w:rsidRPr="00CD54FA">
        <w:rPr>
          <w:sz w:val="28"/>
          <w:szCs w:val="28"/>
        </w:rPr>
        <w:t>Centralitate</w:t>
      </w:r>
      <w:proofErr w:type="spellEnd"/>
      <w:r w:rsidRPr="00CD54FA">
        <w:rPr>
          <w:sz w:val="28"/>
          <w:szCs w:val="28"/>
        </w:rPr>
        <w:t>/</w:t>
      </w:r>
      <w:proofErr w:type="spellStart"/>
      <w:r w:rsidRPr="00CD54FA">
        <w:rPr>
          <w:sz w:val="28"/>
          <w:szCs w:val="28"/>
        </w:rPr>
        <w:t>poli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axe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– </w:t>
      </w:r>
      <w:proofErr w:type="spellStart"/>
      <w:r w:rsidRPr="00CD54FA">
        <w:rPr>
          <w:sz w:val="28"/>
          <w:szCs w:val="28"/>
        </w:rPr>
        <w:t>nivel</w:t>
      </w:r>
      <w:proofErr w:type="spellEnd"/>
      <w:r w:rsidRPr="00CD54FA">
        <w:rPr>
          <w:sz w:val="28"/>
          <w:szCs w:val="28"/>
        </w:rPr>
        <w:t xml:space="preserve"> existent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nivel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preconizat</w:t>
      </w:r>
      <w:proofErr w:type="spellEnd"/>
      <w:r w:rsidRPr="00CD54FA">
        <w:rPr>
          <w:sz w:val="28"/>
          <w:szCs w:val="28"/>
        </w:rPr>
        <w:t xml:space="preserve"> in P.U.G.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2.   </w:t>
      </w:r>
      <w:proofErr w:type="spellStart"/>
      <w:r w:rsidRPr="00CD54FA">
        <w:rPr>
          <w:sz w:val="28"/>
          <w:szCs w:val="28"/>
        </w:rPr>
        <w:t>Accesibilitate</w:t>
      </w:r>
      <w:proofErr w:type="spellEnd"/>
      <w:r w:rsidRPr="00CD54FA">
        <w:rPr>
          <w:sz w:val="28"/>
          <w:szCs w:val="28"/>
        </w:rPr>
        <w:t xml:space="preserve">  –  in  </w:t>
      </w:r>
      <w:proofErr w:type="spellStart"/>
      <w:r w:rsidRPr="00CD54FA">
        <w:rPr>
          <w:sz w:val="28"/>
          <w:szCs w:val="28"/>
        </w:rPr>
        <w:t>raport</w:t>
      </w:r>
      <w:proofErr w:type="spellEnd"/>
      <w:r w:rsidRPr="00CD54FA">
        <w:rPr>
          <w:sz w:val="28"/>
          <w:szCs w:val="28"/>
        </w:rPr>
        <w:t xml:space="preserve">  cu  </w:t>
      </w:r>
      <w:proofErr w:type="spellStart"/>
      <w:r w:rsidRPr="00CD54FA">
        <w:rPr>
          <w:sz w:val="28"/>
          <w:szCs w:val="28"/>
        </w:rPr>
        <w:t>reteaua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majora</w:t>
      </w:r>
      <w:proofErr w:type="spellEnd"/>
      <w:r w:rsidRPr="00CD54FA">
        <w:rPr>
          <w:sz w:val="28"/>
          <w:szCs w:val="28"/>
        </w:rPr>
        <w:t xml:space="preserve">  de  </w:t>
      </w:r>
      <w:proofErr w:type="spellStart"/>
      <w:r w:rsidRPr="00CD54FA">
        <w:rPr>
          <w:sz w:val="28"/>
          <w:szCs w:val="28"/>
        </w:rPr>
        <w:t>circulatie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tipurile</w:t>
      </w:r>
      <w:proofErr w:type="spellEnd"/>
      <w:r w:rsidRPr="00CD54FA">
        <w:rPr>
          <w:sz w:val="28"/>
          <w:szCs w:val="28"/>
        </w:rPr>
        <w:t xml:space="preserve">  de  transport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proofErr w:type="spellStart"/>
      <w:proofErr w:type="gramStart"/>
      <w:r w:rsidRPr="00CD54FA">
        <w:rPr>
          <w:sz w:val="28"/>
          <w:szCs w:val="28"/>
        </w:rPr>
        <w:t>asigurat</w:t>
      </w:r>
      <w:proofErr w:type="spellEnd"/>
      <w:r w:rsidRPr="00CD54FA">
        <w:rPr>
          <w:sz w:val="28"/>
          <w:szCs w:val="28"/>
        </w:rPr>
        <w:t>-</w:t>
      </w:r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nivel</w:t>
      </w:r>
      <w:proofErr w:type="spellEnd"/>
      <w:r w:rsidRPr="00CD54FA">
        <w:rPr>
          <w:sz w:val="28"/>
          <w:szCs w:val="28"/>
        </w:rPr>
        <w:t xml:space="preserve"> existent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preconizat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prin</w:t>
      </w:r>
      <w:proofErr w:type="spellEnd"/>
      <w:r w:rsidRPr="00CD54FA">
        <w:rPr>
          <w:sz w:val="28"/>
          <w:szCs w:val="28"/>
        </w:rPr>
        <w:t xml:space="preserve"> P.U.G.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3.   </w:t>
      </w:r>
      <w:proofErr w:type="spellStart"/>
      <w:r w:rsidRPr="00CD54FA">
        <w:rPr>
          <w:sz w:val="28"/>
          <w:szCs w:val="28"/>
        </w:rPr>
        <w:t>Prestigiul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istoric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proofErr w:type="gramStart"/>
      <w:r w:rsidRPr="00CD54FA">
        <w:rPr>
          <w:sz w:val="28"/>
          <w:szCs w:val="28"/>
        </w:rPr>
        <w:t>arhitectural</w:t>
      </w:r>
      <w:proofErr w:type="spellEnd"/>
      <w:r w:rsidRPr="00CD54FA">
        <w:rPr>
          <w:sz w:val="28"/>
          <w:szCs w:val="28"/>
        </w:rPr>
        <w:t xml:space="preserve"> ,</w:t>
      </w:r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ambiental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4.   </w:t>
      </w:r>
      <w:proofErr w:type="spellStart"/>
      <w:r w:rsidRPr="00CD54FA">
        <w:rPr>
          <w:sz w:val="28"/>
          <w:szCs w:val="28"/>
        </w:rPr>
        <w:t>Echipare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edilitara</w:t>
      </w:r>
      <w:proofErr w:type="spellEnd"/>
      <w:r w:rsidRPr="00CD54FA">
        <w:rPr>
          <w:sz w:val="28"/>
          <w:szCs w:val="28"/>
        </w:rPr>
        <w:t xml:space="preserve"> </w:t>
      </w:r>
      <w:proofErr w:type="gramStart"/>
      <w:r w:rsidRPr="00CD54FA">
        <w:rPr>
          <w:sz w:val="28"/>
          <w:szCs w:val="28"/>
        </w:rPr>
        <w:t xml:space="preserve">( </w:t>
      </w:r>
      <w:proofErr w:type="spellStart"/>
      <w:r w:rsidRPr="00CD54FA">
        <w:rPr>
          <w:sz w:val="28"/>
          <w:szCs w:val="28"/>
        </w:rPr>
        <w:t>functionalitate</w:t>
      </w:r>
      <w:proofErr w:type="spellEnd"/>
      <w:proofErr w:type="gram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criterii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deservire</w:t>
      </w:r>
      <w:proofErr w:type="spellEnd"/>
      <w:r w:rsidRPr="00CD54FA">
        <w:rPr>
          <w:sz w:val="28"/>
          <w:szCs w:val="28"/>
        </w:rPr>
        <w:t xml:space="preserve"> );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5.   </w:t>
      </w:r>
      <w:proofErr w:type="spellStart"/>
      <w:r w:rsidRPr="00CD54FA">
        <w:rPr>
          <w:sz w:val="28"/>
          <w:szCs w:val="28"/>
        </w:rPr>
        <w:t>Indicatori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urbanistici</w:t>
      </w:r>
      <w:proofErr w:type="spellEnd"/>
      <w:r w:rsidRPr="00CD54FA">
        <w:rPr>
          <w:sz w:val="28"/>
          <w:szCs w:val="28"/>
        </w:rPr>
        <w:t xml:space="preserve">  –  </w:t>
      </w:r>
      <w:proofErr w:type="spellStart"/>
      <w:r w:rsidRPr="00CD54FA">
        <w:rPr>
          <w:sz w:val="28"/>
          <w:szCs w:val="28"/>
        </w:rPr>
        <w:t>coeficientul</w:t>
      </w:r>
      <w:proofErr w:type="spellEnd"/>
      <w:r w:rsidRPr="00CD54FA">
        <w:rPr>
          <w:sz w:val="28"/>
          <w:szCs w:val="28"/>
        </w:rPr>
        <w:t xml:space="preserve">  de  </w:t>
      </w:r>
      <w:proofErr w:type="spellStart"/>
      <w:r w:rsidRPr="00CD54FA">
        <w:rPr>
          <w:sz w:val="28"/>
          <w:szCs w:val="28"/>
        </w:rPr>
        <w:t>utilizare</w:t>
      </w:r>
      <w:proofErr w:type="spellEnd"/>
      <w:r w:rsidRPr="00CD54FA">
        <w:rPr>
          <w:sz w:val="28"/>
          <w:szCs w:val="28"/>
        </w:rPr>
        <w:t xml:space="preserve">  (C.U.T) 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procentul</w:t>
      </w:r>
      <w:proofErr w:type="spellEnd"/>
      <w:r w:rsidRPr="00CD54FA">
        <w:rPr>
          <w:sz w:val="28"/>
          <w:szCs w:val="28"/>
        </w:rPr>
        <w:t xml:space="preserve">  de  </w:t>
      </w:r>
      <w:proofErr w:type="spellStart"/>
      <w:r w:rsidRPr="00CD54FA">
        <w:rPr>
          <w:sz w:val="28"/>
          <w:szCs w:val="28"/>
        </w:rPr>
        <w:t>ocupare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aterenului</w:t>
      </w:r>
      <w:proofErr w:type="spellEnd"/>
      <w:r w:rsidRPr="00CD54FA">
        <w:rPr>
          <w:sz w:val="28"/>
          <w:szCs w:val="28"/>
        </w:rPr>
        <w:t xml:space="preserve"> (P.O.T.);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6.   </w:t>
      </w:r>
      <w:proofErr w:type="spellStart"/>
      <w:r w:rsidRPr="00CD54FA">
        <w:rPr>
          <w:sz w:val="28"/>
          <w:szCs w:val="28"/>
        </w:rPr>
        <w:t>Serviciile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publice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rurale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7.   </w:t>
      </w:r>
      <w:proofErr w:type="spellStart"/>
      <w:r w:rsidRPr="00CD54FA">
        <w:rPr>
          <w:sz w:val="28"/>
          <w:szCs w:val="28"/>
        </w:rPr>
        <w:t>Calitatea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mediului</w:t>
      </w:r>
      <w:proofErr w:type="spellEnd"/>
      <w:r w:rsidRPr="00CD54FA">
        <w:rPr>
          <w:sz w:val="28"/>
          <w:szCs w:val="28"/>
        </w:rPr>
        <w:t xml:space="preserve"> (natural, imagine </w:t>
      </w:r>
      <w:proofErr w:type="spellStart"/>
      <w:proofErr w:type="gramStart"/>
      <w:r w:rsidRPr="00CD54FA">
        <w:rPr>
          <w:sz w:val="28"/>
          <w:szCs w:val="28"/>
        </w:rPr>
        <w:t>urbana</w:t>
      </w:r>
      <w:proofErr w:type="spellEnd"/>
      <w:proofErr w:type="gram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tipologie</w:t>
      </w:r>
      <w:proofErr w:type="spellEnd"/>
      <w:r w:rsidRPr="00CD54FA">
        <w:rPr>
          <w:sz w:val="28"/>
          <w:szCs w:val="28"/>
        </w:rPr>
        <w:t>)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8.   </w:t>
      </w:r>
      <w:proofErr w:type="spellStart"/>
      <w:r w:rsidRPr="00CD54FA">
        <w:rPr>
          <w:sz w:val="28"/>
          <w:szCs w:val="28"/>
        </w:rPr>
        <w:t>Potentialul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reprezentare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sociala</w:t>
      </w:r>
      <w:proofErr w:type="spellEnd"/>
      <w:r w:rsidRPr="00CD54FA">
        <w:rPr>
          <w:sz w:val="28"/>
          <w:szCs w:val="28"/>
        </w:rPr>
        <w:t xml:space="preserve"> (</w:t>
      </w:r>
      <w:proofErr w:type="spellStart"/>
      <w:r w:rsidRPr="00CD54FA">
        <w:rPr>
          <w:sz w:val="28"/>
          <w:szCs w:val="28"/>
        </w:rPr>
        <w:t>vecinatatea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proxima</w:t>
      </w:r>
      <w:proofErr w:type="spellEnd"/>
      <w:r w:rsidRPr="00CD54FA">
        <w:rPr>
          <w:sz w:val="28"/>
          <w:szCs w:val="28"/>
        </w:rPr>
        <w:t>);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9.   </w:t>
      </w:r>
      <w:proofErr w:type="spellStart"/>
      <w:r w:rsidRPr="00CD54FA">
        <w:rPr>
          <w:sz w:val="28"/>
          <w:szCs w:val="28"/>
        </w:rPr>
        <w:t>Valoarea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piata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libera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imobiliara</w:t>
      </w:r>
      <w:proofErr w:type="spellEnd"/>
      <w:r w:rsidRPr="00CD54FA">
        <w:rPr>
          <w:sz w:val="28"/>
          <w:szCs w:val="28"/>
        </w:rPr>
        <w:t xml:space="preserve">, a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10. </w:t>
      </w:r>
      <w:proofErr w:type="spellStart"/>
      <w:r w:rsidRPr="00CD54FA">
        <w:rPr>
          <w:sz w:val="28"/>
          <w:szCs w:val="28"/>
        </w:rPr>
        <w:t>Potentialul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investitie</w:t>
      </w:r>
      <w:proofErr w:type="spellEnd"/>
      <w:r w:rsidRPr="00CD54FA">
        <w:rPr>
          <w:sz w:val="28"/>
          <w:szCs w:val="28"/>
        </w:rPr>
        <w:t xml:space="preserve"> al </w:t>
      </w:r>
      <w:proofErr w:type="spellStart"/>
      <w:r w:rsidRPr="00CD54FA">
        <w:rPr>
          <w:sz w:val="28"/>
          <w:szCs w:val="28"/>
        </w:rPr>
        <w:t>parcelei</w:t>
      </w:r>
      <w:proofErr w:type="spellEnd"/>
      <w:r w:rsidRPr="00CD54FA">
        <w:rPr>
          <w:sz w:val="28"/>
          <w:szCs w:val="28"/>
        </w:rPr>
        <w:t xml:space="preserve">, in </w:t>
      </w:r>
      <w:proofErr w:type="spellStart"/>
      <w:r w:rsidRPr="00CD54FA">
        <w:rPr>
          <w:sz w:val="28"/>
          <w:szCs w:val="28"/>
        </w:rPr>
        <w:t>functie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caracteristicile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geometrice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11. </w:t>
      </w:r>
      <w:proofErr w:type="spellStart"/>
      <w:r w:rsidRPr="00CD54FA">
        <w:rPr>
          <w:sz w:val="28"/>
          <w:szCs w:val="28"/>
        </w:rPr>
        <w:t>Localizarea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zona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prioritara</w:t>
      </w:r>
      <w:proofErr w:type="spellEnd"/>
      <w:r w:rsidRPr="00CD54FA">
        <w:rPr>
          <w:sz w:val="28"/>
          <w:szCs w:val="28"/>
        </w:rPr>
        <w:t>;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 w:rsidRPr="00CD54FA">
        <w:rPr>
          <w:sz w:val="28"/>
          <w:szCs w:val="28"/>
        </w:rPr>
        <w:t xml:space="preserve">12. </w:t>
      </w:r>
      <w:proofErr w:type="spellStart"/>
      <w:r w:rsidRPr="00CD54FA">
        <w:rPr>
          <w:sz w:val="28"/>
          <w:szCs w:val="28"/>
        </w:rPr>
        <w:t>Gradul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proofErr w:type="gramStart"/>
      <w:r w:rsidRPr="00CD54FA">
        <w:rPr>
          <w:sz w:val="28"/>
          <w:szCs w:val="28"/>
        </w:rPr>
        <w:t>urbana</w:t>
      </w:r>
      <w:proofErr w:type="spellEnd"/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actuala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amplasamentului</w:t>
      </w:r>
      <w:proofErr w:type="spellEnd"/>
      <w:r w:rsidRPr="00CD54FA">
        <w:rPr>
          <w:sz w:val="28"/>
          <w:szCs w:val="28"/>
        </w:rPr>
        <w:t>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proofErr w:type="gramStart"/>
      <w:r w:rsidRPr="00CD54FA">
        <w:rPr>
          <w:sz w:val="28"/>
          <w:szCs w:val="28"/>
        </w:rPr>
        <w:t xml:space="preserve">Conform  </w:t>
      </w:r>
      <w:proofErr w:type="spellStart"/>
      <w:r w:rsidRPr="00CD54FA">
        <w:rPr>
          <w:sz w:val="28"/>
          <w:szCs w:val="28"/>
        </w:rPr>
        <w:t>Legii</w:t>
      </w:r>
      <w:proofErr w:type="spellEnd"/>
      <w:proofErr w:type="gramEnd"/>
      <w:r w:rsidRPr="00CD54FA">
        <w:rPr>
          <w:sz w:val="28"/>
          <w:szCs w:val="28"/>
        </w:rPr>
        <w:t xml:space="preserve">  nr.  351/2001,  </w:t>
      </w:r>
      <w:proofErr w:type="spellStart"/>
      <w:r w:rsidRPr="00CD54FA">
        <w:rPr>
          <w:sz w:val="28"/>
          <w:szCs w:val="28"/>
        </w:rPr>
        <w:t>actualizata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privind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aprobarea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Planului</w:t>
      </w:r>
      <w:proofErr w:type="spellEnd"/>
      <w:r w:rsidRPr="00CD54FA">
        <w:rPr>
          <w:sz w:val="28"/>
          <w:szCs w:val="28"/>
        </w:rPr>
        <w:t xml:space="preserve">  de  </w:t>
      </w:r>
      <w:proofErr w:type="spellStart"/>
      <w:r w:rsidRPr="00CD54FA">
        <w:rPr>
          <w:sz w:val="28"/>
          <w:szCs w:val="28"/>
        </w:rPr>
        <w:t>amenajare</w:t>
      </w:r>
      <w:proofErr w:type="spellEnd"/>
      <w:r w:rsidRPr="00CD54FA">
        <w:rPr>
          <w:sz w:val="28"/>
          <w:szCs w:val="28"/>
        </w:rPr>
        <w:t xml:space="preserve">  a</w:t>
      </w:r>
      <w:r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teritoriului</w:t>
      </w:r>
      <w:proofErr w:type="spellEnd"/>
      <w:r w:rsidRPr="00CD54FA">
        <w:rPr>
          <w:sz w:val="28"/>
          <w:szCs w:val="28"/>
        </w:rPr>
        <w:t xml:space="preserve"> national - </w:t>
      </w:r>
      <w:proofErr w:type="spellStart"/>
      <w:r w:rsidRPr="00CD54FA">
        <w:rPr>
          <w:sz w:val="28"/>
          <w:szCs w:val="28"/>
        </w:rPr>
        <w:t>Sectiunea</w:t>
      </w:r>
      <w:proofErr w:type="spellEnd"/>
      <w:r w:rsidRPr="00CD54FA">
        <w:rPr>
          <w:sz w:val="28"/>
          <w:szCs w:val="28"/>
        </w:rPr>
        <w:t xml:space="preserve"> a-IV-a – </w:t>
      </w:r>
      <w:proofErr w:type="spellStart"/>
      <w:r w:rsidRPr="00CD54FA">
        <w:rPr>
          <w:sz w:val="28"/>
          <w:szCs w:val="28"/>
        </w:rPr>
        <w:t>Reteaua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localitati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Comuna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este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localitatea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rangul</w:t>
      </w:r>
      <w:proofErr w:type="spellEnd"/>
      <w:r w:rsidRPr="00CD54FA">
        <w:rPr>
          <w:sz w:val="28"/>
          <w:szCs w:val="28"/>
        </w:rPr>
        <w:t xml:space="preserve"> IV (Sat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 xml:space="preserve">)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rangul</w:t>
      </w:r>
      <w:proofErr w:type="spellEnd"/>
      <w:r w:rsidRPr="00CD54FA">
        <w:rPr>
          <w:sz w:val="28"/>
          <w:szCs w:val="28"/>
        </w:rPr>
        <w:t xml:space="preserve"> V (</w:t>
      </w:r>
      <w:r>
        <w:rPr>
          <w:sz w:val="28"/>
          <w:szCs w:val="28"/>
        </w:rPr>
        <w:t xml:space="preserve">sat </w:t>
      </w:r>
      <w:proofErr w:type="spellStart"/>
      <w:r>
        <w:rPr>
          <w:sz w:val="28"/>
          <w:szCs w:val="28"/>
        </w:rPr>
        <w:t>Otetoaia</w:t>
      </w:r>
      <w:proofErr w:type="spellEnd"/>
      <w:r>
        <w:rPr>
          <w:sz w:val="28"/>
          <w:szCs w:val="28"/>
        </w:rPr>
        <w:t xml:space="preserve">, sat </w:t>
      </w:r>
      <w:proofErr w:type="spellStart"/>
      <w:r>
        <w:rPr>
          <w:sz w:val="28"/>
          <w:szCs w:val="28"/>
        </w:rPr>
        <w:t>Focsa</w:t>
      </w:r>
      <w:proofErr w:type="spellEnd"/>
      <w:r>
        <w:rPr>
          <w:sz w:val="28"/>
          <w:szCs w:val="28"/>
        </w:rPr>
        <w:t xml:space="preserve">, sat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Veche</w:t>
      </w:r>
      <w:proofErr w:type="spellEnd"/>
      <w:r>
        <w:rPr>
          <w:sz w:val="28"/>
          <w:szCs w:val="28"/>
        </w:rPr>
        <w:t xml:space="preserve">, sat </w:t>
      </w:r>
      <w:proofErr w:type="spellStart"/>
      <w:r>
        <w:rPr>
          <w:sz w:val="28"/>
          <w:szCs w:val="28"/>
        </w:rPr>
        <w:t>Broscosesti</w:t>
      </w:r>
      <w:proofErr w:type="spellEnd"/>
      <w:r>
        <w:rPr>
          <w:sz w:val="28"/>
          <w:szCs w:val="28"/>
        </w:rPr>
        <w:t xml:space="preserve">, sat </w:t>
      </w:r>
      <w:proofErr w:type="spellStart"/>
      <w:r>
        <w:rPr>
          <w:sz w:val="28"/>
          <w:szCs w:val="28"/>
        </w:rPr>
        <w:t>Condrea</w:t>
      </w:r>
      <w:proofErr w:type="spellEnd"/>
      <w:r>
        <w:rPr>
          <w:sz w:val="28"/>
          <w:szCs w:val="28"/>
        </w:rPr>
        <w:t xml:space="preserve">, sat </w:t>
      </w:r>
      <w:proofErr w:type="spellStart"/>
      <w:r>
        <w:rPr>
          <w:sz w:val="28"/>
          <w:szCs w:val="28"/>
        </w:rPr>
        <w:t>Raducani</w:t>
      </w:r>
      <w:proofErr w:type="spellEnd"/>
      <w:r w:rsidRPr="00CD54FA">
        <w:rPr>
          <w:sz w:val="28"/>
          <w:szCs w:val="28"/>
        </w:rPr>
        <w:t>).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4FA">
        <w:rPr>
          <w:sz w:val="28"/>
          <w:szCs w:val="28"/>
        </w:rPr>
        <w:t xml:space="preserve">In </w:t>
      </w:r>
      <w:proofErr w:type="spellStart"/>
      <w:r w:rsidRPr="00CD54FA">
        <w:rPr>
          <w:sz w:val="28"/>
          <w:szCs w:val="28"/>
        </w:rPr>
        <w:t>perioada</w:t>
      </w:r>
      <w:proofErr w:type="spellEnd"/>
      <w:r w:rsidRPr="00CD54F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CD54F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iunie</w:t>
      </w:r>
      <w:proofErr w:type="spellEnd"/>
      <w:r>
        <w:rPr>
          <w:sz w:val="28"/>
          <w:szCs w:val="28"/>
        </w:rPr>
        <w:t xml:space="preserve"> 2024</w:t>
      </w:r>
      <w:r w:rsidRPr="00CD54FA">
        <w:rPr>
          <w:sz w:val="28"/>
          <w:szCs w:val="28"/>
        </w:rPr>
        <w:t xml:space="preserve"> au </w:t>
      </w:r>
      <w:proofErr w:type="spellStart"/>
      <w:r w:rsidRPr="00CD54FA">
        <w:rPr>
          <w:sz w:val="28"/>
          <w:szCs w:val="28"/>
        </w:rPr>
        <w:t>fost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executate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lucrari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proofErr w:type="gramStart"/>
      <w:r w:rsidRPr="00CD54FA">
        <w:rPr>
          <w:sz w:val="28"/>
          <w:szCs w:val="28"/>
        </w:rPr>
        <w:t>urbana</w:t>
      </w:r>
      <w:proofErr w:type="spellEnd"/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imbunatatire</w:t>
      </w:r>
      <w:proofErr w:type="spellEnd"/>
      <w:r w:rsidRPr="00CD54FA">
        <w:rPr>
          <w:sz w:val="28"/>
          <w:szCs w:val="28"/>
        </w:rPr>
        <w:t xml:space="preserve"> a </w:t>
      </w:r>
      <w:proofErr w:type="spellStart"/>
      <w:r w:rsidRPr="00CD54FA">
        <w:rPr>
          <w:sz w:val="28"/>
          <w:szCs w:val="28"/>
        </w:rPr>
        <w:t>infrastructurii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localitatii</w:t>
      </w:r>
      <w:proofErr w:type="spellEnd"/>
      <w:r w:rsidRPr="00CD54FA">
        <w:rPr>
          <w:sz w:val="28"/>
          <w:szCs w:val="28"/>
        </w:rPr>
        <w:t xml:space="preserve">: </w:t>
      </w:r>
      <w:proofErr w:type="spellStart"/>
      <w:r w:rsidRPr="00CD54FA">
        <w:rPr>
          <w:sz w:val="28"/>
          <w:szCs w:val="28"/>
        </w:rPr>
        <w:t>extinderea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retelei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apa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reabilitarea</w:t>
      </w:r>
      <w:proofErr w:type="spellEnd"/>
      <w:r w:rsidRPr="00CD54FA">
        <w:rPr>
          <w:sz w:val="28"/>
          <w:szCs w:val="28"/>
        </w:rPr>
        <w:t>/</w:t>
      </w:r>
      <w:proofErr w:type="spellStart"/>
      <w:r w:rsidRPr="00CD54FA">
        <w:rPr>
          <w:sz w:val="28"/>
          <w:szCs w:val="28"/>
        </w:rPr>
        <w:t>modernizarea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sistemului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rutier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pietonal</w:t>
      </w:r>
      <w:proofErr w:type="spellEnd"/>
      <w:r w:rsidRPr="00CD54FA">
        <w:rPr>
          <w:sz w:val="28"/>
          <w:szCs w:val="28"/>
        </w:rPr>
        <w:t>.</w:t>
      </w:r>
    </w:p>
    <w:p w:rsidR="00CD54FA" w:rsidRPr="00CD54FA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4FA">
        <w:rPr>
          <w:sz w:val="28"/>
          <w:szCs w:val="28"/>
        </w:rPr>
        <w:t xml:space="preserve">In </w:t>
      </w:r>
      <w:proofErr w:type="spellStart"/>
      <w:r w:rsidRPr="00CD54FA">
        <w:rPr>
          <w:sz w:val="28"/>
          <w:szCs w:val="28"/>
        </w:rPr>
        <w:t>acest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sens</w:t>
      </w:r>
      <w:proofErr w:type="spellEnd"/>
      <w:r w:rsidRPr="00CD54FA">
        <w:rPr>
          <w:sz w:val="28"/>
          <w:szCs w:val="28"/>
        </w:rPr>
        <w:t xml:space="preserve">, se </w:t>
      </w:r>
      <w:proofErr w:type="spellStart"/>
      <w:r w:rsidRPr="00CD54FA">
        <w:rPr>
          <w:sz w:val="28"/>
          <w:szCs w:val="28"/>
        </w:rPr>
        <w:t>impune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adoptarea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unei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hotarari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privind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incadrarea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zone a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 xml:space="preserve"> din</w:t>
      </w:r>
      <w:r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Comuna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 xml:space="preserve"> care </w:t>
      </w:r>
      <w:proofErr w:type="spellStart"/>
      <w:proofErr w:type="gramStart"/>
      <w:r w:rsidRPr="00CD54FA">
        <w:rPr>
          <w:sz w:val="28"/>
          <w:szCs w:val="28"/>
        </w:rPr>
        <w:t>sa</w:t>
      </w:r>
      <w:proofErr w:type="spellEnd"/>
      <w:proofErr w:type="gram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corespunda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situatiei</w:t>
      </w:r>
      <w:proofErr w:type="spellEnd"/>
      <w:r w:rsidRPr="00CD54FA">
        <w:rPr>
          <w:sz w:val="28"/>
          <w:szCs w:val="28"/>
        </w:rPr>
        <w:t xml:space="preserve"> din </w:t>
      </w:r>
      <w:proofErr w:type="spellStart"/>
      <w:r w:rsidRPr="00CD54FA">
        <w:rPr>
          <w:sz w:val="28"/>
          <w:szCs w:val="28"/>
        </w:rPr>
        <w:t>prezent</w:t>
      </w:r>
      <w:proofErr w:type="spellEnd"/>
      <w:r w:rsidRPr="00CD54FA">
        <w:rPr>
          <w:sz w:val="28"/>
          <w:szCs w:val="28"/>
        </w:rPr>
        <w:t>.</w:t>
      </w:r>
    </w:p>
    <w:p w:rsidR="00B7134C" w:rsidRDefault="00CD54FA" w:rsidP="00CD54F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D54FA">
        <w:rPr>
          <w:sz w:val="28"/>
          <w:szCs w:val="28"/>
        </w:rPr>
        <w:t>Prin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zonarea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fiscala</w:t>
      </w:r>
      <w:proofErr w:type="spellEnd"/>
      <w:r w:rsidRPr="00CD54FA">
        <w:rPr>
          <w:sz w:val="28"/>
          <w:szCs w:val="28"/>
        </w:rPr>
        <w:t xml:space="preserve">,  se  </w:t>
      </w:r>
      <w:proofErr w:type="spellStart"/>
      <w:r w:rsidRPr="00CD54FA">
        <w:rPr>
          <w:sz w:val="28"/>
          <w:szCs w:val="28"/>
        </w:rPr>
        <w:t>realizeaza</w:t>
      </w:r>
      <w:proofErr w:type="spellEnd"/>
      <w:r w:rsidRPr="00CD54FA">
        <w:rPr>
          <w:sz w:val="28"/>
          <w:szCs w:val="28"/>
        </w:rPr>
        <w:t xml:space="preserve">  o  </w:t>
      </w:r>
      <w:proofErr w:type="spellStart"/>
      <w:r w:rsidRPr="00CD54FA">
        <w:rPr>
          <w:sz w:val="28"/>
          <w:szCs w:val="28"/>
        </w:rPr>
        <w:t>clasificare</w:t>
      </w:r>
      <w:proofErr w:type="spellEnd"/>
      <w:r w:rsidRPr="00CD54FA">
        <w:rPr>
          <w:sz w:val="28"/>
          <w:szCs w:val="28"/>
        </w:rPr>
        <w:t xml:space="preserve">  a  </w:t>
      </w:r>
      <w:proofErr w:type="spellStart"/>
      <w:r w:rsidRPr="00CD54FA">
        <w:rPr>
          <w:sz w:val="28"/>
          <w:szCs w:val="28"/>
        </w:rPr>
        <w:t>terenurilor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cladirilor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apartinand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pesoanelor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fizice</w:t>
      </w:r>
      <w:proofErr w:type="spellEnd"/>
      <w:r w:rsidRPr="00CD54FA">
        <w:rPr>
          <w:sz w:val="28"/>
          <w:szCs w:val="28"/>
        </w:rPr>
        <w:t>/</w:t>
      </w:r>
      <w:proofErr w:type="spellStart"/>
      <w:r w:rsidRPr="00CD54FA">
        <w:rPr>
          <w:sz w:val="28"/>
          <w:szCs w:val="28"/>
        </w:rPr>
        <w:t>juridice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baza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unor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caracteristici</w:t>
      </w:r>
      <w:proofErr w:type="spellEnd"/>
      <w:r w:rsidRPr="00CD54FA">
        <w:rPr>
          <w:sz w:val="28"/>
          <w:szCs w:val="28"/>
        </w:rPr>
        <w:t xml:space="preserve">  distinctive, a  </w:t>
      </w:r>
      <w:proofErr w:type="spellStart"/>
      <w:r w:rsidRPr="00CD54FA">
        <w:rPr>
          <w:sz w:val="28"/>
          <w:szCs w:val="28"/>
        </w:rPr>
        <w:t>unor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criterii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indicatori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specifici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avand</w:t>
      </w:r>
      <w:proofErr w:type="spellEnd"/>
      <w:r w:rsidRPr="00CD54FA">
        <w:rPr>
          <w:sz w:val="28"/>
          <w:szCs w:val="28"/>
        </w:rPr>
        <w:t xml:space="preserve"> ca </w:t>
      </w:r>
      <w:proofErr w:type="spellStart"/>
      <w:r w:rsidRPr="00CD54FA">
        <w:rPr>
          <w:sz w:val="28"/>
          <w:szCs w:val="28"/>
        </w:rPr>
        <w:t>scop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evaluarea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imobilelor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vederea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stabilirii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obligatiilor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constand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impozitul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cladiri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teren</w:t>
      </w:r>
      <w:proofErr w:type="spellEnd"/>
      <w:r w:rsidRPr="00CD54FA">
        <w:rPr>
          <w:sz w:val="28"/>
          <w:szCs w:val="28"/>
        </w:rPr>
        <w:t>.</w:t>
      </w:r>
    </w:p>
    <w:p w:rsidR="00150192" w:rsidRDefault="008A373F" w:rsidP="008A373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71609">
        <w:rPr>
          <w:sz w:val="28"/>
          <w:szCs w:val="28"/>
        </w:rPr>
        <w:t>cele</w:t>
      </w:r>
      <w:proofErr w:type="spellEnd"/>
      <w:r w:rsidR="00671609">
        <w:rPr>
          <w:sz w:val="28"/>
          <w:szCs w:val="28"/>
        </w:rPr>
        <w:t xml:space="preserve"> anterior </w:t>
      </w:r>
      <w:proofErr w:type="spellStart"/>
      <w:r>
        <w:rPr>
          <w:sz w:val="28"/>
          <w:szCs w:val="28"/>
        </w:rPr>
        <w:t>prezentat</w:t>
      </w:r>
      <w:r w:rsidR="00671609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propun</w:t>
      </w:r>
      <w:r w:rsidR="00150192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 w:rsidR="00AF42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 w:rsidR="00AF42A2">
        <w:rPr>
          <w:sz w:val="28"/>
          <w:szCs w:val="28"/>
        </w:rPr>
        <w:t xml:space="preserve"> de </w:t>
      </w:r>
      <w:proofErr w:type="spellStart"/>
      <w:proofErr w:type="gramStart"/>
      <w:r w:rsidR="00AF42A2">
        <w:rPr>
          <w:sz w:val="28"/>
          <w:szCs w:val="28"/>
        </w:rPr>
        <w:t>hotarare</w:t>
      </w:r>
      <w:proofErr w:type="spellEnd"/>
      <w:r w:rsidR="00AF42A2">
        <w:rPr>
          <w:sz w:val="28"/>
          <w:szCs w:val="28"/>
        </w:rPr>
        <w:t xml:space="preserve"> </w:t>
      </w:r>
      <w:r w:rsidR="0009505F" w:rsidRPr="0009505F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privind</w:t>
      </w:r>
      <w:proofErr w:type="spellEnd"/>
      <w:proofErr w:type="gramEnd"/>
      <w:r w:rsidR="00CD54FA" w:rsidRPr="00CD54FA">
        <w:rPr>
          <w:sz w:val="28"/>
          <w:szCs w:val="28"/>
        </w:rPr>
        <w:t xml:space="preserve">  </w:t>
      </w:r>
      <w:proofErr w:type="spellStart"/>
      <w:r w:rsidR="00CD54FA" w:rsidRPr="00CD54FA">
        <w:rPr>
          <w:sz w:val="28"/>
          <w:szCs w:val="28"/>
        </w:rPr>
        <w:t>zonarea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fiscala</w:t>
      </w:r>
      <w:proofErr w:type="spellEnd"/>
      <w:r w:rsidR="00CD54FA" w:rsidRPr="00CD54FA">
        <w:rPr>
          <w:sz w:val="28"/>
          <w:szCs w:val="28"/>
        </w:rPr>
        <w:t xml:space="preserve"> a </w:t>
      </w:r>
      <w:proofErr w:type="spellStart"/>
      <w:r w:rsidR="00CD54FA" w:rsidRPr="00CD54FA">
        <w:rPr>
          <w:sz w:val="28"/>
          <w:szCs w:val="28"/>
        </w:rPr>
        <w:t>Comunei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Lunca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Banului</w:t>
      </w:r>
      <w:proofErr w:type="spellEnd"/>
      <w:r w:rsidR="00CD54FA" w:rsidRPr="00CD54FA">
        <w:rPr>
          <w:sz w:val="28"/>
          <w:szCs w:val="28"/>
        </w:rPr>
        <w:t xml:space="preserve">, </w:t>
      </w:r>
      <w:proofErr w:type="spellStart"/>
      <w:r w:rsidR="00CD54FA" w:rsidRPr="00CD54FA">
        <w:rPr>
          <w:sz w:val="28"/>
          <w:szCs w:val="28"/>
        </w:rPr>
        <w:t>judetul</w:t>
      </w:r>
      <w:proofErr w:type="spellEnd"/>
      <w:r w:rsidR="00CD54FA" w:rsidRPr="00CD54FA">
        <w:rPr>
          <w:sz w:val="28"/>
          <w:szCs w:val="28"/>
        </w:rPr>
        <w:t xml:space="preserve"> </w:t>
      </w:r>
      <w:proofErr w:type="spellStart"/>
      <w:r w:rsidR="00CD54FA" w:rsidRPr="00CD54FA">
        <w:rPr>
          <w:sz w:val="28"/>
          <w:szCs w:val="28"/>
        </w:rPr>
        <w:t>Vaslui</w:t>
      </w:r>
      <w:proofErr w:type="spellEnd"/>
      <w:r w:rsidR="00582CDD">
        <w:rPr>
          <w:sz w:val="28"/>
          <w:szCs w:val="28"/>
        </w:rPr>
        <w:t>.</w:t>
      </w:r>
    </w:p>
    <w:p w:rsidR="00150192" w:rsidRDefault="00150192" w:rsidP="008A373F">
      <w:pPr>
        <w:ind w:firstLine="720"/>
        <w:jc w:val="both"/>
        <w:rPr>
          <w:sz w:val="28"/>
          <w:szCs w:val="28"/>
        </w:rPr>
      </w:pPr>
    </w:p>
    <w:p w:rsidR="00150192" w:rsidRPr="00AF42A2" w:rsidRDefault="00150192" w:rsidP="008A373F">
      <w:pPr>
        <w:ind w:firstLine="720"/>
        <w:jc w:val="both"/>
        <w:rPr>
          <w:sz w:val="28"/>
          <w:szCs w:val="28"/>
        </w:rPr>
      </w:pPr>
    </w:p>
    <w:p w:rsidR="00BF7188" w:rsidRDefault="00BF7188" w:rsidP="00B7134C"/>
    <w:p w:rsidR="00BF7188" w:rsidRDefault="00CD54FA" w:rsidP="00150192">
      <w:pPr>
        <w:jc w:val="center"/>
        <w:rPr>
          <w:sz w:val="28"/>
          <w:szCs w:val="28"/>
        </w:rPr>
      </w:pPr>
      <w:proofErr w:type="spellStart"/>
      <w:r w:rsidRPr="00CD54FA">
        <w:rPr>
          <w:sz w:val="28"/>
          <w:szCs w:val="28"/>
        </w:rPr>
        <w:t>Compartimentul</w:t>
      </w:r>
      <w:proofErr w:type="spellEnd"/>
      <w:r w:rsidRPr="00CD54FA">
        <w:rPr>
          <w:sz w:val="28"/>
          <w:szCs w:val="28"/>
        </w:rPr>
        <w:t xml:space="preserve"> Urbanism, </w:t>
      </w:r>
      <w:proofErr w:type="spellStart"/>
      <w:r w:rsidRPr="00CD54FA">
        <w:rPr>
          <w:sz w:val="28"/>
          <w:szCs w:val="28"/>
        </w:rPr>
        <w:t>Starea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Civila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Resurse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Umane</w:t>
      </w:r>
      <w:proofErr w:type="spellEnd"/>
    </w:p>
    <w:p w:rsidR="00150192" w:rsidRDefault="00150192" w:rsidP="001501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Consilier</w:t>
      </w:r>
      <w:proofErr w:type="spellEnd"/>
      <w:r w:rsidR="001422A5">
        <w:rPr>
          <w:sz w:val="28"/>
          <w:szCs w:val="28"/>
        </w:rPr>
        <w:t xml:space="preserve"> principal</w:t>
      </w:r>
      <w:r>
        <w:rPr>
          <w:sz w:val="28"/>
          <w:szCs w:val="28"/>
        </w:rPr>
        <w:t>,</w:t>
      </w:r>
    </w:p>
    <w:p w:rsidR="00150192" w:rsidRPr="00150192" w:rsidRDefault="00CD54FA" w:rsidP="00CD54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fr-FR"/>
        </w:rPr>
        <w:t>Lefter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Alina</w:t>
      </w:r>
      <w:proofErr w:type="spellEnd"/>
      <w:r>
        <w:rPr>
          <w:sz w:val="28"/>
          <w:szCs w:val="28"/>
          <w:lang w:val="fr-FR"/>
        </w:rPr>
        <w:t xml:space="preserve"> Claudia</w:t>
      </w:r>
    </w:p>
    <w:sectPr w:rsidR="00150192" w:rsidRPr="00150192" w:rsidSect="00B7134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84E57"/>
    <w:rsid w:val="00027B3E"/>
    <w:rsid w:val="0009505F"/>
    <w:rsid w:val="000A2F84"/>
    <w:rsid w:val="000F2765"/>
    <w:rsid w:val="00121EB4"/>
    <w:rsid w:val="001422A5"/>
    <w:rsid w:val="00150192"/>
    <w:rsid w:val="001C3F83"/>
    <w:rsid w:val="001D1D1C"/>
    <w:rsid w:val="00253295"/>
    <w:rsid w:val="004D141A"/>
    <w:rsid w:val="004F1B19"/>
    <w:rsid w:val="00582CDD"/>
    <w:rsid w:val="00656D7E"/>
    <w:rsid w:val="00671609"/>
    <w:rsid w:val="00687166"/>
    <w:rsid w:val="006B6758"/>
    <w:rsid w:val="006C5600"/>
    <w:rsid w:val="006D6454"/>
    <w:rsid w:val="00720A64"/>
    <w:rsid w:val="00720C8C"/>
    <w:rsid w:val="00724986"/>
    <w:rsid w:val="00756E7F"/>
    <w:rsid w:val="00795E25"/>
    <w:rsid w:val="007A695B"/>
    <w:rsid w:val="007D204F"/>
    <w:rsid w:val="007D2B1A"/>
    <w:rsid w:val="007E5695"/>
    <w:rsid w:val="0080008B"/>
    <w:rsid w:val="00810096"/>
    <w:rsid w:val="00820E73"/>
    <w:rsid w:val="00821F61"/>
    <w:rsid w:val="00890AB2"/>
    <w:rsid w:val="008A373F"/>
    <w:rsid w:val="00911083"/>
    <w:rsid w:val="009636AC"/>
    <w:rsid w:val="00976737"/>
    <w:rsid w:val="009F59A4"/>
    <w:rsid w:val="00A72491"/>
    <w:rsid w:val="00A91F7B"/>
    <w:rsid w:val="00AA6619"/>
    <w:rsid w:val="00AF42A2"/>
    <w:rsid w:val="00B3524A"/>
    <w:rsid w:val="00B60F77"/>
    <w:rsid w:val="00B64EA9"/>
    <w:rsid w:val="00B7134C"/>
    <w:rsid w:val="00B84E57"/>
    <w:rsid w:val="00BA1975"/>
    <w:rsid w:val="00BB6CE3"/>
    <w:rsid w:val="00BD05DC"/>
    <w:rsid w:val="00BF7188"/>
    <w:rsid w:val="00C02B85"/>
    <w:rsid w:val="00C539FE"/>
    <w:rsid w:val="00CB0979"/>
    <w:rsid w:val="00CC6531"/>
    <w:rsid w:val="00CD54FA"/>
    <w:rsid w:val="00D26048"/>
    <w:rsid w:val="00D96ACF"/>
    <w:rsid w:val="00E02C07"/>
    <w:rsid w:val="00E55246"/>
    <w:rsid w:val="00E737A4"/>
    <w:rsid w:val="00E86BB9"/>
    <w:rsid w:val="00EA10D6"/>
    <w:rsid w:val="00EC34F7"/>
    <w:rsid w:val="00F44541"/>
    <w:rsid w:val="00F4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57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5</cp:revision>
  <cp:lastPrinted>2023-07-31T07:20:00Z</cp:lastPrinted>
  <dcterms:created xsi:type="dcterms:W3CDTF">2024-06-19T10:36:00Z</dcterms:created>
  <dcterms:modified xsi:type="dcterms:W3CDTF">2024-07-10T06:04:00Z</dcterms:modified>
</cp:coreProperties>
</file>